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CellSpacing w:w="0" w:type="dxa"/>
        <w:tblInd w:w="-284" w:type="dxa"/>
        <w:tblCellMar>
          <w:left w:w="0" w:type="dxa"/>
          <w:right w:w="0" w:type="dxa"/>
        </w:tblCellMar>
        <w:tblLook w:val="0000" w:firstRow="0" w:lastRow="0" w:firstColumn="0" w:lastColumn="0" w:noHBand="0" w:noVBand="0"/>
      </w:tblPr>
      <w:tblGrid>
        <w:gridCol w:w="4112"/>
        <w:gridCol w:w="5528"/>
      </w:tblGrid>
      <w:tr w:rsidR="007E4787" w:rsidRPr="007E4787" w:rsidTr="0018327B">
        <w:trPr>
          <w:trHeight w:val="80"/>
          <w:tblCellSpacing w:w="0" w:type="dxa"/>
        </w:trPr>
        <w:tc>
          <w:tcPr>
            <w:tcW w:w="4112" w:type="dxa"/>
            <w:vAlign w:val="center"/>
          </w:tcPr>
          <w:p w:rsidR="007E4787" w:rsidRPr="007E4787" w:rsidRDefault="007E4787" w:rsidP="007E4787">
            <w:pPr>
              <w:spacing w:after="0" w:line="240" w:lineRule="auto"/>
              <w:jc w:val="center"/>
              <w:rPr>
                <w:rFonts w:eastAsia="Calibri" w:cs="Times New Roman"/>
                <w:sz w:val="26"/>
                <w:szCs w:val="24"/>
              </w:rPr>
            </w:pPr>
            <w:r w:rsidRPr="007E4787">
              <w:rPr>
                <w:rFonts w:eastAsia="Calibri" w:cs="Times New Roman"/>
                <w:sz w:val="26"/>
                <w:szCs w:val="24"/>
              </w:rPr>
              <w:t>PHÒNG GD&amp;ĐT PHÚ GIÁO</w:t>
            </w:r>
          </w:p>
        </w:tc>
        <w:tc>
          <w:tcPr>
            <w:tcW w:w="5528" w:type="dxa"/>
            <w:vAlign w:val="center"/>
          </w:tcPr>
          <w:p w:rsidR="007E4787" w:rsidRPr="007E4787" w:rsidRDefault="007E4787" w:rsidP="007E4787">
            <w:pPr>
              <w:spacing w:after="0" w:line="240" w:lineRule="auto"/>
              <w:jc w:val="center"/>
              <w:rPr>
                <w:rFonts w:eastAsia="Calibri" w:cs="Times New Roman"/>
                <w:b/>
                <w:iCs/>
                <w:sz w:val="26"/>
                <w:szCs w:val="26"/>
                <w:bdr w:val="none" w:sz="0" w:space="0" w:color="auto" w:frame="1"/>
              </w:rPr>
            </w:pPr>
            <w:r w:rsidRPr="007E4787">
              <w:rPr>
                <w:rFonts w:eastAsia="Calibri" w:cs="Times New Roman"/>
                <w:b/>
                <w:iCs/>
                <w:sz w:val="26"/>
                <w:szCs w:val="26"/>
                <w:bdr w:val="none" w:sz="0" w:space="0" w:color="auto" w:frame="1"/>
              </w:rPr>
              <w:t xml:space="preserve">CỘNG HOÀ XÃ HỘI CHỦ NGHĨA VIỆT </w:t>
            </w:r>
            <w:smartTag w:uri="urn:schemas-microsoft-com:office:smarttags" w:element="place">
              <w:smartTag w:uri="urn:schemas-microsoft-com:office:smarttags" w:element="country-region">
                <w:r w:rsidRPr="007E4787">
                  <w:rPr>
                    <w:rFonts w:eastAsia="Calibri" w:cs="Times New Roman"/>
                    <w:b/>
                    <w:iCs/>
                    <w:sz w:val="26"/>
                    <w:szCs w:val="26"/>
                    <w:bdr w:val="none" w:sz="0" w:space="0" w:color="auto" w:frame="1"/>
                  </w:rPr>
                  <w:t>NAM</w:t>
                </w:r>
              </w:smartTag>
            </w:smartTag>
          </w:p>
        </w:tc>
      </w:tr>
      <w:tr w:rsidR="007E4787" w:rsidRPr="007E4787" w:rsidTr="0018327B">
        <w:trPr>
          <w:trHeight w:val="80"/>
          <w:tblCellSpacing w:w="0" w:type="dxa"/>
        </w:trPr>
        <w:tc>
          <w:tcPr>
            <w:tcW w:w="4112" w:type="dxa"/>
            <w:vAlign w:val="center"/>
          </w:tcPr>
          <w:p w:rsidR="007E4787" w:rsidRPr="007E4787" w:rsidRDefault="007E4787" w:rsidP="007E4787">
            <w:pPr>
              <w:spacing w:after="0" w:line="240" w:lineRule="auto"/>
              <w:jc w:val="center"/>
              <w:rPr>
                <w:rFonts w:eastAsia="Calibri" w:cs="Times New Roman"/>
                <w:b/>
                <w:sz w:val="26"/>
                <w:szCs w:val="24"/>
              </w:rPr>
            </w:pPr>
            <w:r w:rsidRPr="007E4787">
              <w:rPr>
                <w:rFonts w:eastAsia="Calibri" w:cs="Times New Roman"/>
                <w:b/>
                <w:sz w:val="26"/>
                <w:szCs w:val="24"/>
              </w:rPr>
              <w:t>TRƯỜNG TIỂU HỌC TÂN LONG</w:t>
            </w:r>
          </w:p>
        </w:tc>
        <w:tc>
          <w:tcPr>
            <w:tcW w:w="5528" w:type="dxa"/>
            <w:vAlign w:val="center"/>
          </w:tcPr>
          <w:p w:rsidR="007E4787" w:rsidRPr="007E4787" w:rsidRDefault="007E4787" w:rsidP="007E4787">
            <w:pPr>
              <w:spacing w:after="0" w:line="240" w:lineRule="auto"/>
              <w:jc w:val="center"/>
              <w:rPr>
                <w:rFonts w:eastAsia="Calibri" w:cs="Times New Roman"/>
                <w:b/>
                <w:iCs/>
                <w:sz w:val="24"/>
                <w:szCs w:val="28"/>
                <w:bdr w:val="none" w:sz="0" w:space="0" w:color="auto" w:frame="1"/>
              </w:rPr>
            </w:pPr>
            <w:r>
              <w:rPr>
                <w:rFonts w:eastAsia="Calibri" w:cs="Times New Roman"/>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623570</wp:posOffset>
                      </wp:positionH>
                      <wp:positionV relativeFrom="paragraph">
                        <wp:posOffset>204469</wp:posOffset>
                      </wp:positionV>
                      <wp:extent cx="2247265" cy="0"/>
                      <wp:effectExtent l="0" t="0" r="196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pt,16.1pt" to="22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B6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"/>
                  </w:pict>
                </mc:Fallback>
              </mc:AlternateContent>
            </w:r>
            <w:r w:rsidRPr="007E4787">
              <w:rPr>
                <w:rFonts w:eastAsia="Calibri" w:cs="Times New Roman"/>
                <w:b/>
                <w:iCs/>
                <w:szCs w:val="28"/>
                <w:bdr w:val="none" w:sz="0" w:space="0" w:color="auto" w:frame="1"/>
              </w:rPr>
              <w:t>Độc lập - Tự do - Hạnh phúc</w:t>
            </w:r>
          </w:p>
        </w:tc>
      </w:tr>
      <w:tr w:rsidR="007E4787" w:rsidRPr="007E4787" w:rsidTr="0018327B">
        <w:trPr>
          <w:trHeight w:val="80"/>
          <w:tblCellSpacing w:w="0" w:type="dxa"/>
        </w:trPr>
        <w:tc>
          <w:tcPr>
            <w:tcW w:w="4112" w:type="dxa"/>
            <w:vAlign w:val="center"/>
          </w:tcPr>
          <w:p w:rsidR="007E4787" w:rsidRPr="007E4787" w:rsidRDefault="007E4787" w:rsidP="007E4787">
            <w:pPr>
              <w:spacing w:after="0" w:line="240" w:lineRule="auto"/>
              <w:rPr>
                <w:rFonts w:eastAsia="Calibri" w:cs="Times New Roman"/>
                <w:sz w:val="26"/>
                <w:szCs w:val="24"/>
              </w:rPr>
            </w:pPr>
            <w:r>
              <w:rPr>
                <w:rFonts w:eastAsia="Calibri" w:cs="Times New Roman"/>
                <w:noProof/>
                <w:sz w:val="24"/>
                <w:szCs w:val="24"/>
              </w:rPr>
              <mc:AlternateContent>
                <mc:Choice Requires="wps">
                  <w:drawing>
                    <wp:anchor distT="4294967295" distB="4294967295" distL="114300" distR="114300" simplePos="0" relativeHeight="251664384" behindDoc="0" locked="0" layoutInCell="1" allowOverlap="1">
                      <wp:simplePos x="0" y="0"/>
                      <wp:positionH relativeFrom="column">
                        <wp:posOffset>826770</wp:posOffset>
                      </wp:positionH>
                      <wp:positionV relativeFrom="paragraph">
                        <wp:posOffset>49529</wp:posOffset>
                      </wp:positionV>
                      <wp:extent cx="97917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pt,3.9pt" to="14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tt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"/>
                  </w:pict>
                </mc:Fallback>
              </mc:AlternateContent>
            </w:r>
          </w:p>
        </w:tc>
        <w:tc>
          <w:tcPr>
            <w:tcW w:w="5528" w:type="dxa"/>
            <w:vAlign w:val="center"/>
          </w:tcPr>
          <w:p w:rsidR="007E4787" w:rsidRPr="007E4787" w:rsidRDefault="007E4787" w:rsidP="007E4787">
            <w:pPr>
              <w:spacing w:after="0" w:line="240" w:lineRule="auto"/>
              <w:rPr>
                <w:rFonts w:eastAsia="Calibri" w:cs="Times New Roman"/>
                <w:b/>
                <w:i/>
                <w:iCs/>
                <w:sz w:val="24"/>
                <w:szCs w:val="24"/>
                <w:bdr w:val="none" w:sz="0" w:space="0" w:color="auto" w:frame="1"/>
              </w:rPr>
            </w:pPr>
          </w:p>
        </w:tc>
      </w:tr>
      <w:tr w:rsidR="007E4787" w:rsidRPr="007E4787" w:rsidTr="0018327B">
        <w:trPr>
          <w:trHeight w:val="80"/>
          <w:tblCellSpacing w:w="0" w:type="dxa"/>
        </w:trPr>
        <w:tc>
          <w:tcPr>
            <w:tcW w:w="4112" w:type="dxa"/>
            <w:vAlign w:val="center"/>
          </w:tcPr>
          <w:p w:rsidR="007E4787" w:rsidRPr="007E4787" w:rsidRDefault="007E4787" w:rsidP="007E4787">
            <w:pPr>
              <w:spacing w:after="0" w:line="240" w:lineRule="auto"/>
              <w:jc w:val="center"/>
              <w:rPr>
                <w:rFonts w:eastAsia="Calibri" w:cs="Times New Roman"/>
                <w:szCs w:val="28"/>
              </w:rPr>
            </w:pPr>
            <w:r w:rsidRPr="007E4787">
              <w:rPr>
                <w:rFonts w:eastAsia="Calibri" w:cs="Times New Roman"/>
                <w:szCs w:val="28"/>
              </w:rPr>
              <w:t>Số</w:t>
            </w:r>
            <w:r w:rsidR="000D160F">
              <w:rPr>
                <w:rFonts w:eastAsia="Calibri" w:cs="Times New Roman"/>
                <w:szCs w:val="28"/>
              </w:rPr>
              <w:t>: 45</w:t>
            </w:r>
            <w:r w:rsidRPr="007E4787">
              <w:rPr>
                <w:rFonts w:eastAsia="Calibri" w:cs="Times New Roman"/>
                <w:szCs w:val="28"/>
              </w:rPr>
              <w:t>/KH-THTL</w:t>
            </w:r>
          </w:p>
        </w:tc>
        <w:tc>
          <w:tcPr>
            <w:tcW w:w="5528" w:type="dxa"/>
            <w:vAlign w:val="center"/>
          </w:tcPr>
          <w:p w:rsidR="007E4787" w:rsidRPr="007E4787" w:rsidRDefault="007E4787" w:rsidP="000D160F">
            <w:pPr>
              <w:spacing w:after="0" w:line="240" w:lineRule="auto"/>
              <w:jc w:val="center"/>
              <w:rPr>
                <w:rFonts w:eastAsia="Calibri" w:cs="Times New Roman"/>
                <w:i/>
                <w:iCs/>
                <w:szCs w:val="28"/>
                <w:bdr w:val="none" w:sz="0" w:space="0" w:color="auto" w:frame="1"/>
              </w:rPr>
            </w:pPr>
            <w:r>
              <w:rPr>
                <w:rFonts w:eastAsia="Calibri" w:cs="Times New Roman"/>
                <w:i/>
                <w:iCs/>
                <w:szCs w:val="28"/>
                <w:bdr w:val="none" w:sz="0" w:space="0" w:color="auto" w:frame="1"/>
              </w:rPr>
              <w:t xml:space="preserve">   </w:t>
            </w:r>
            <w:r w:rsidRPr="007E4787">
              <w:rPr>
                <w:rFonts w:eastAsia="Calibri" w:cs="Times New Roman"/>
                <w:i/>
                <w:iCs/>
                <w:szCs w:val="28"/>
                <w:bdr w:val="none" w:sz="0" w:space="0" w:color="auto" w:frame="1"/>
              </w:rPr>
              <w:t xml:space="preserve">Tân Long, ngày </w:t>
            </w:r>
            <w:r w:rsidR="000D160F">
              <w:rPr>
                <w:rFonts w:eastAsia="Calibri" w:cs="Times New Roman"/>
                <w:i/>
                <w:iCs/>
                <w:szCs w:val="28"/>
                <w:bdr w:val="none" w:sz="0" w:space="0" w:color="auto" w:frame="1"/>
              </w:rPr>
              <w:t>15</w:t>
            </w:r>
            <w:bookmarkStart w:id="0" w:name="_GoBack"/>
            <w:bookmarkEnd w:id="0"/>
            <w:r w:rsidRPr="007E4787">
              <w:rPr>
                <w:rFonts w:eastAsia="Calibri" w:cs="Times New Roman"/>
                <w:i/>
                <w:iCs/>
                <w:szCs w:val="28"/>
                <w:bdr w:val="none" w:sz="0" w:space="0" w:color="auto" w:frame="1"/>
              </w:rPr>
              <w:t xml:space="preserve"> tháng </w:t>
            </w:r>
            <w:r>
              <w:rPr>
                <w:rFonts w:eastAsia="Calibri" w:cs="Times New Roman"/>
                <w:i/>
                <w:iCs/>
                <w:szCs w:val="28"/>
                <w:bdr w:val="none" w:sz="0" w:space="0" w:color="auto" w:frame="1"/>
              </w:rPr>
              <w:t>03</w:t>
            </w:r>
            <w:r w:rsidRPr="007E4787">
              <w:rPr>
                <w:rFonts w:eastAsia="Calibri" w:cs="Times New Roman"/>
                <w:i/>
                <w:iCs/>
                <w:szCs w:val="28"/>
                <w:bdr w:val="none" w:sz="0" w:space="0" w:color="auto" w:frame="1"/>
              </w:rPr>
              <w:t xml:space="preserve"> năm 202</w:t>
            </w:r>
            <w:r>
              <w:rPr>
                <w:rFonts w:eastAsia="Calibri" w:cs="Times New Roman"/>
                <w:i/>
                <w:iCs/>
                <w:szCs w:val="28"/>
                <w:bdr w:val="none" w:sz="0" w:space="0" w:color="auto" w:frame="1"/>
              </w:rPr>
              <w:t>3</w:t>
            </w:r>
          </w:p>
        </w:tc>
      </w:tr>
    </w:tbl>
    <w:p w:rsidR="005F49D2" w:rsidRDefault="005F49D2" w:rsidP="005F49D2">
      <w:pPr>
        <w:keepNext/>
        <w:spacing w:after="0" w:line="240" w:lineRule="auto"/>
        <w:outlineLvl w:val="1"/>
        <w:rPr>
          <w:b/>
          <w:color w:val="000000"/>
        </w:rPr>
      </w:pPr>
    </w:p>
    <w:p w:rsidR="00D12A58" w:rsidRPr="00D12A58" w:rsidRDefault="00D12A58" w:rsidP="000C66DC">
      <w:pPr>
        <w:spacing w:after="0" w:line="21" w:lineRule="atLeast"/>
        <w:ind w:firstLine="720"/>
        <w:jc w:val="center"/>
        <w:rPr>
          <w:b/>
        </w:rPr>
      </w:pPr>
      <w:r w:rsidRPr="00D12A58">
        <w:rPr>
          <w:b/>
        </w:rPr>
        <w:t>KẾ HOẠCH</w:t>
      </w:r>
    </w:p>
    <w:p w:rsidR="002030FF" w:rsidRDefault="002030FF" w:rsidP="000C66DC">
      <w:pPr>
        <w:spacing w:after="0" w:line="21" w:lineRule="atLeast"/>
        <w:ind w:firstLine="720"/>
        <w:jc w:val="center"/>
        <w:rPr>
          <w:b/>
        </w:rPr>
      </w:pPr>
      <w:r>
        <w:rPr>
          <w:b/>
        </w:rPr>
        <w:t>T</w:t>
      </w:r>
      <w:r w:rsidR="00D12A58" w:rsidRPr="00D12A58">
        <w:rPr>
          <w:b/>
        </w:rPr>
        <w:t>ruyền thông về</w:t>
      </w:r>
      <w:r w:rsidR="00D12A58">
        <w:rPr>
          <w:b/>
        </w:rPr>
        <w:t xml:space="preserve"> G</w:t>
      </w:r>
      <w:r w:rsidR="00D12A58" w:rsidRPr="00D12A58">
        <w:rPr>
          <w:b/>
        </w:rPr>
        <w:t>iáo dụ</w:t>
      </w:r>
      <w:r w:rsidR="00D12A58">
        <w:rPr>
          <w:b/>
        </w:rPr>
        <w:t xml:space="preserve">c </w:t>
      </w:r>
    </w:p>
    <w:p w:rsidR="005019C0" w:rsidRDefault="007E4787" w:rsidP="000C66DC">
      <w:pPr>
        <w:spacing w:after="0" w:line="21" w:lineRule="atLeast"/>
        <w:ind w:firstLine="720"/>
        <w:jc w:val="center"/>
        <w:rPr>
          <w:b/>
        </w:rPr>
      </w:pPr>
      <w:r>
        <w:rPr>
          <w:b/>
        </w:rPr>
        <w:t>của trường T</w:t>
      </w:r>
      <w:r w:rsidR="00BE05A8">
        <w:rPr>
          <w:b/>
        </w:rPr>
        <w:t xml:space="preserve">iểu học </w:t>
      </w:r>
      <w:r>
        <w:rPr>
          <w:b/>
        </w:rPr>
        <w:t>Tân Long</w:t>
      </w:r>
    </w:p>
    <w:p w:rsidR="00E473F6" w:rsidRDefault="002E5FEB" w:rsidP="000C66DC">
      <w:pPr>
        <w:spacing w:after="0" w:line="21" w:lineRule="atLeast"/>
        <w:ind w:firstLine="720"/>
        <w:jc w:val="center"/>
        <w:rPr>
          <w:b/>
        </w:rPr>
      </w:pPr>
      <w:r>
        <w:rPr>
          <w:b/>
          <w:noProof/>
        </w:rPr>
        <mc:AlternateContent>
          <mc:Choice Requires="wps">
            <w:drawing>
              <wp:anchor distT="4294967295" distB="4294967295" distL="114300" distR="114300" simplePos="0" relativeHeight="251661312" behindDoc="0" locked="0" layoutInCell="1" allowOverlap="1">
                <wp:simplePos x="0" y="0"/>
                <wp:positionH relativeFrom="column">
                  <wp:posOffset>2461260</wp:posOffset>
                </wp:positionH>
                <wp:positionV relativeFrom="paragraph">
                  <wp:posOffset>213359</wp:posOffset>
                </wp:positionV>
                <wp:extent cx="1295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8pt,16.8pt" to="295.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" strokecolor="black [3200]" strokeweight=".5pt">
                <v:stroke joinstyle="miter"/>
                <o:lock v:ext="edit" shapetype="f"/>
              </v:line>
            </w:pict>
          </mc:Fallback>
        </mc:AlternateContent>
      </w:r>
      <w:r w:rsidR="005019C0">
        <w:rPr>
          <w:b/>
        </w:rPr>
        <w:t>N</w:t>
      </w:r>
      <w:r w:rsidR="00D12A58" w:rsidRPr="00D12A58">
        <w:rPr>
          <w:b/>
        </w:rPr>
        <w:t>ăm họ</w:t>
      </w:r>
      <w:r w:rsidR="00D50980">
        <w:rPr>
          <w:b/>
        </w:rPr>
        <w:t>c 2022</w:t>
      </w:r>
      <w:r w:rsidR="00F23D7E">
        <w:rPr>
          <w:b/>
        </w:rPr>
        <w:t>–</w:t>
      </w:r>
      <w:r w:rsidR="00D50980">
        <w:rPr>
          <w:b/>
        </w:rPr>
        <w:t xml:space="preserve"> 2023</w:t>
      </w:r>
    </w:p>
    <w:p w:rsidR="00F23D7E" w:rsidRPr="00D12A58" w:rsidRDefault="00F23D7E" w:rsidP="00F23D7E">
      <w:pPr>
        <w:spacing w:after="120" w:line="21" w:lineRule="atLeast"/>
        <w:ind w:firstLine="720"/>
        <w:jc w:val="center"/>
        <w:rPr>
          <w:b/>
        </w:rPr>
      </w:pPr>
    </w:p>
    <w:p w:rsidR="00221E20" w:rsidRDefault="00221E20" w:rsidP="00CA4DD1">
      <w:pPr>
        <w:spacing w:before="120" w:after="120"/>
        <w:ind w:firstLine="720"/>
        <w:jc w:val="both"/>
      </w:pPr>
      <w:r w:rsidRPr="00A020CB">
        <w:t>Căn cứ vào K</w:t>
      </w:r>
      <w:r w:rsidR="00CA4DD1">
        <w:t>ế</w:t>
      </w:r>
      <w:r w:rsidRPr="00A020CB">
        <w:t xml:space="preserve"> hoạch số </w:t>
      </w:r>
      <w:r>
        <w:t>25</w:t>
      </w:r>
      <w:r w:rsidRPr="00A020CB">
        <w:t>/KH-</w:t>
      </w:r>
      <w:r>
        <w:t>P</w:t>
      </w:r>
      <w:r w:rsidRPr="00A020CB">
        <w:t xml:space="preserve">DĐT ngày </w:t>
      </w:r>
      <w:r>
        <w:t>14/03/2023</w:t>
      </w:r>
      <w:r w:rsidRPr="00A020CB">
        <w:t xml:space="preserve"> của </w:t>
      </w:r>
      <w:r>
        <w:t>Phòng</w:t>
      </w:r>
      <w:r w:rsidRPr="00A020CB">
        <w:t xml:space="preserve"> Giáo dục và Đào tạo về truyền thông giáo dục và đào tạo năm họ</w:t>
      </w:r>
      <w:r>
        <w:t>c 2022-202</w:t>
      </w:r>
      <w:r w:rsidR="006E0A70">
        <w:t>;</w:t>
      </w:r>
      <w:r w:rsidRPr="00A020CB">
        <w:t xml:space="preserve">, </w:t>
      </w:r>
    </w:p>
    <w:p w:rsidR="00D50980" w:rsidRPr="00A020CB" w:rsidRDefault="00CA4DD1" w:rsidP="00B528DB">
      <w:pPr>
        <w:spacing w:before="120" w:after="120"/>
        <w:ind w:firstLine="720"/>
        <w:jc w:val="both"/>
      </w:pPr>
      <w:r>
        <w:t>Trường Tiểu học Tân Long</w:t>
      </w:r>
      <w:r w:rsidR="00DF5263" w:rsidRPr="00A020CB">
        <w:t xml:space="preserve"> xây dựng K</w:t>
      </w:r>
      <w:r w:rsidR="00BE05A8">
        <w:t>ế</w:t>
      </w:r>
      <w:r w:rsidR="00DF5263" w:rsidRPr="00A020CB">
        <w:t xml:space="preserve"> hoạch</w:t>
      </w:r>
      <w:r w:rsidR="00BE05A8">
        <w:t xml:space="preserve"> truyền thông</w:t>
      </w:r>
      <w:r w:rsidR="00DF5263" w:rsidRPr="00A020CB">
        <w:t xml:space="preserve"> triển khai thực hiện như sau: </w:t>
      </w:r>
    </w:p>
    <w:p w:rsidR="00C84629" w:rsidRPr="00C84629" w:rsidRDefault="00D12A58" w:rsidP="00B528DB">
      <w:pPr>
        <w:spacing w:before="120" w:after="120"/>
        <w:ind w:firstLine="720"/>
        <w:jc w:val="both"/>
        <w:rPr>
          <w:b/>
        </w:rPr>
      </w:pPr>
      <w:r w:rsidRPr="00C84629">
        <w:rPr>
          <w:b/>
        </w:rPr>
        <w:t>I. MỤC ĐÍCH, YÊU CẦ</w:t>
      </w:r>
      <w:r w:rsidR="00C84629" w:rsidRPr="00C84629">
        <w:rPr>
          <w:b/>
        </w:rPr>
        <w:t>U</w:t>
      </w:r>
    </w:p>
    <w:p w:rsidR="00652BB0" w:rsidRDefault="00C84629" w:rsidP="00B528DB">
      <w:pPr>
        <w:spacing w:before="120" w:after="120"/>
        <w:ind w:firstLine="720"/>
        <w:jc w:val="both"/>
        <w:rPr>
          <w:b/>
        </w:rPr>
      </w:pPr>
      <w:r w:rsidRPr="00C84629">
        <w:rPr>
          <w:b/>
        </w:rPr>
        <w:t>1</w:t>
      </w:r>
      <w:r w:rsidR="00D12A58" w:rsidRPr="00C84629">
        <w:rPr>
          <w:b/>
        </w:rPr>
        <w:t>. Mụ</w:t>
      </w:r>
      <w:r w:rsidRPr="00C84629">
        <w:rPr>
          <w:b/>
        </w:rPr>
        <w:t>c đích</w:t>
      </w:r>
    </w:p>
    <w:p w:rsidR="00C84629" w:rsidRPr="00A020CB" w:rsidRDefault="00D12A58" w:rsidP="00B528DB">
      <w:pPr>
        <w:spacing w:before="120" w:after="120"/>
        <w:ind w:firstLine="567"/>
        <w:jc w:val="both"/>
      </w:pPr>
      <w:r w:rsidRPr="00A020CB">
        <w:t xml:space="preserve">Đẩy mạnh </w:t>
      </w:r>
      <w:r w:rsidR="00652BB0" w:rsidRPr="00A020CB">
        <w:t xml:space="preserve">công tác truyền thông về: </w:t>
      </w:r>
      <w:r w:rsidR="000C66DC">
        <w:t>T</w:t>
      </w:r>
      <w:r w:rsidRPr="00A020CB">
        <w:t>hông tin, tuyên truyền về các chủ trương, chính sách, chỉ đạo, điều hành của Ngành Giáo dục nhằm nâng cao nhận thức của cộng đồng và toàn ngành về đổi mới căn bả</w:t>
      </w:r>
      <w:r w:rsidR="004E103E">
        <w:t>n</w:t>
      </w:r>
      <w:r w:rsidRPr="00A020CB">
        <w:t xml:space="preserve"> toàn diện GDĐT, tạo sự đồng thuận, tạo niềm tin và phát huy sự đóng góp của xã hội trong việc xây dựng, ban hành và thực hiện các chủ trương, chính sách về</w:t>
      </w:r>
      <w:r w:rsidR="00C84629" w:rsidRPr="00A020CB">
        <w:t xml:space="preserve"> </w:t>
      </w:r>
      <w:r w:rsidR="00CA4DD1">
        <w:t>Giáo Dục và Đào Tạo.</w:t>
      </w:r>
    </w:p>
    <w:p w:rsidR="00DC7B32" w:rsidRDefault="00D12A58" w:rsidP="00B528DB">
      <w:pPr>
        <w:spacing w:before="120" w:after="120"/>
        <w:ind w:firstLine="567"/>
        <w:jc w:val="both"/>
      </w:pPr>
      <w:r w:rsidRPr="00A020CB">
        <w:t xml:space="preserve">Giới thiệu và tôn vinh các tập thể, cá nhân điển hình tiên tiến; cách làm sáng tạo, linh hoạt của </w:t>
      </w:r>
      <w:r w:rsidR="00CA4DD1">
        <w:t>đơn vị</w:t>
      </w:r>
      <w:r w:rsidRPr="00A020CB">
        <w:t xml:space="preserve"> trong ngành</w:t>
      </w:r>
      <w:r w:rsidR="00CA4DD1">
        <w:t xml:space="preserve"> GDĐT Phú Giáo</w:t>
      </w:r>
      <w:r w:rsidRPr="00A020CB">
        <w:t>. Kịp thời giải quyết, xử lý các vấn đề bức xúc trong dư luận xã hội liên quan đến Giáo dục</w:t>
      </w:r>
      <w:r w:rsidR="00DC7B32">
        <w:t xml:space="preserve"> tại trường TH Tân Long</w:t>
      </w:r>
      <w:r w:rsidRPr="00A020CB">
        <w:t xml:space="preserve">. </w:t>
      </w:r>
    </w:p>
    <w:p w:rsidR="000D7A83" w:rsidRPr="000D7A83" w:rsidRDefault="00D12A58" w:rsidP="00B528DB">
      <w:pPr>
        <w:spacing w:before="120" w:after="120"/>
        <w:ind w:firstLine="567"/>
        <w:jc w:val="both"/>
        <w:rPr>
          <w:b/>
        </w:rPr>
      </w:pPr>
      <w:r w:rsidRPr="00C84629">
        <w:rPr>
          <w:b/>
        </w:rPr>
        <w:t>2. Yêu cầ</w:t>
      </w:r>
      <w:r w:rsidR="00C84629" w:rsidRPr="00C84629">
        <w:rPr>
          <w:b/>
        </w:rPr>
        <w:t>u</w:t>
      </w:r>
    </w:p>
    <w:p w:rsidR="00C84629" w:rsidRDefault="00EA22C0" w:rsidP="00B528DB">
      <w:pPr>
        <w:spacing w:before="120" w:after="120"/>
        <w:ind w:firstLine="567"/>
        <w:jc w:val="both"/>
      </w:pPr>
      <w:r>
        <w:t>Chủ động c</w:t>
      </w:r>
      <w:r w:rsidR="00D12A58">
        <w:t xml:space="preserve">ông tác truyền thông có trọng tâm, trọng điểm, phản ứng nhanh và hiệu quả. </w:t>
      </w:r>
      <w:r w:rsidR="00FE531E">
        <w:t>Truyền thông những chỉ đạo điều hành, các chủ trương, chính sách mới của ngành đối với các cấp Tiểu học và trình độ đào tạo trong việc nâng cao chất lượng dạy và học;</w:t>
      </w:r>
      <w:r w:rsidR="00FE531E" w:rsidRPr="00FE531E">
        <w:t xml:space="preserve"> </w:t>
      </w:r>
      <w:r w:rsidR="00FE531E">
        <w:t>kết quả triển khai thực hiện các hoạt động giáo dục; phát hiện, giới thiệu các nhân tố điển hình, các hoạt động đổi mới, sáng tạo, các tấm gương người tốt việc tốt trong toàn ngành;</w:t>
      </w:r>
    </w:p>
    <w:p w:rsidR="00C84629" w:rsidRDefault="00FE531E" w:rsidP="00B528DB">
      <w:pPr>
        <w:spacing w:before="120" w:after="120"/>
        <w:ind w:firstLine="567"/>
        <w:jc w:val="both"/>
      </w:pPr>
      <w:r>
        <w:t>N</w:t>
      </w:r>
      <w:r w:rsidR="00D12A58">
        <w:t xml:space="preserve">ắm bắt, xử lý kịp thời các vấn đề “nóng” về GDĐT mà báo chí, truyền thông phản ánh; thông tin rộng rãi kết quả xử lý cho báo chí, truyền thông. </w:t>
      </w:r>
    </w:p>
    <w:p w:rsidR="00C84629" w:rsidRDefault="00D12A58" w:rsidP="00B528DB">
      <w:pPr>
        <w:spacing w:before="120" w:after="120"/>
        <w:ind w:firstLine="567"/>
        <w:jc w:val="both"/>
      </w:pPr>
      <w:r>
        <w:t xml:space="preserve">Việc truyền thông về các hoạt động của </w:t>
      </w:r>
      <w:r w:rsidR="00FE531E">
        <w:t>trường</w:t>
      </w:r>
      <w:r>
        <w:t xml:space="preserve"> phải được tổ chức chủ động, thường xuyên, kịp thời, hiệu quả, có tiếp thu phản biện xã hộ</w:t>
      </w:r>
      <w:r w:rsidR="00C84629">
        <w:t>i.</w:t>
      </w:r>
    </w:p>
    <w:p w:rsidR="00C84629" w:rsidRDefault="00D12A58" w:rsidP="00B528DB">
      <w:pPr>
        <w:spacing w:before="120" w:after="120"/>
        <w:ind w:firstLine="567"/>
        <w:jc w:val="both"/>
      </w:pPr>
      <w:r>
        <w:lastRenderedPageBreak/>
        <w:t>Tăng cường phối hợp chặt chẽ, hiệu quả, giữ</w:t>
      </w:r>
      <w:r w:rsidR="00FE531E">
        <w:t xml:space="preserve">a chính quyền địa phương và </w:t>
      </w:r>
      <w:r>
        <w:t>các cơ quan báo chí, truyền thông đang hoạt động tại đị</w:t>
      </w:r>
      <w:r w:rsidR="00C84629">
        <w:t>a phương.</w:t>
      </w:r>
    </w:p>
    <w:p w:rsidR="00C84629" w:rsidRPr="00EF6FE8" w:rsidRDefault="00D12A58" w:rsidP="00B528DB">
      <w:pPr>
        <w:spacing w:before="120" w:after="120"/>
        <w:ind w:firstLine="567"/>
        <w:jc w:val="both"/>
      </w:pPr>
      <w:r>
        <w:t xml:space="preserve">Đảm bảo thực hiện đúng các quy định về việc cung cấp thông tin cho báo chí </w:t>
      </w:r>
      <w:r w:rsidR="003D4903">
        <w:t xml:space="preserve">của các cơ quan quản lý nhà nước theo Nghị </w:t>
      </w:r>
      <w:r w:rsidR="003D4903" w:rsidRPr="00EF6FE8">
        <w:t xml:space="preserve">định số 09/2017/NĐ-CP </w:t>
      </w:r>
      <w:r w:rsidR="00EF6FE8" w:rsidRPr="00EF6FE8">
        <w:t>ngày 9/</w:t>
      </w:r>
      <w:r w:rsidR="00EF6FE8">
        <w:t>0</w:t>
      </w:r>
      <w:r w:rsidR="00EF6FE8" w:rsidRPr="00EF6FE8">
        <w:t>2/2017 của Chính phủ quy định chi tiết việc phát ngôn và cung cấp thông tin cho báo chí của các cơ quan hành chính nhà nước</w:t>
      </w:r>
      <w:r w:rsidR="00EF6FE8">
        <w:t>.</w:t>
      </w:r>
    </w:p>
    <w:p w:rsidR="00C84629" w:rsidRPr="00C84629" w:rsidRDefault="00D12A58" w:rsidP="00B528DB">
      <w:pPr>
        <w:spacing w:before="120" w:after="120"/>
        <w:ind w:firstLine="567"/>
        <w:jc w:val="both"/>
        <w:rPr>
          <w:b/>
        </w:rPr>
      </w:pPr>
      <w:r w:rsidRPr="00C84629">
        <w:rPr>
          <w:b/>
        </w:rPr>
        <w:t>II. NỘI DUNG TRUYỀ</w:t>
      </w:r>
      <w:r w:rsidR="00C84629" w:rsidRPr="00C84629">
        <w:rPr>
          <w:b/>
        </w:rPr>
        <w:t>N THÔNG</w:t>
      </w:r>
    </w:p>
    <w:p w:rsidR="00C84629" w:rsidRDefault="00D12A58" w:rsidP="00B528DB">
      <w:pPr>
        <w:spacing w:before="120" w:after="120"/>
        <w:ind w:firstLine="567"/>
        <w:jc w:val="both"/>
      </w:pPr>
      <w:r>
        <w:t>1. Các chủ trương, chính sách của Ngành Giáo dục và kết quả triển khai các Nghị quyết của Đảng, Quốc hội, Chính phủ về đổi mới căn bản, toàn diện GDĐT; các văn bản quy phạm pháp luật có liên quan đến giáo dục; các ngày lễ</w:t>
      </w:r>
      <w:r w:rsidR="005D694C">
        <w:t xml:space="preserve"> thành lập trường,</w:t>
      </w:r>
      <w:r>
        <w:t xml:space="preserve"> kỷ niệm của </w:t>
      </w:r>
      <w:r w:rsidR="005D694C">
        <w:t xml:space="preserve"> địa phương, của </w:t>
      </w:r>
      <w:r>
        <w:t>đất nước, của tỉnh và củ</w:t>
      </w:r>
      <w:r w:rsidR="00C84629">
        <w:t>a ngành.</w:t>
      </w:r>
    </w:p>
    <w:p w:rsidR="00C84629" w:rsidRDefault="00D12A58" w:rsidP="00B528DB">
      <w:pPr>
        <w:spacing w:before="120" w:after="120"/>
        <w:ind w:firstLine="567"/>
        <w:jc w:val="both"/>
      </w:pPr>
      <w:r>
        <w:t xml:space="preserve">2. Công tác giáo dục lý tưởng cách mạng, đạo đức, lối sống, truyền thống lịch sử, văn hóa dân tộc, bảo vệ chủ quyền biển đảo; công tác tư vấn tâm lý cho học sinh, phòng chống bạo lực học đường; nề nếp, kỷ cương, dân chủ, quy tắc ứng xử văn hóa trong nhà trường. </w:t>
      </w:r>
    </w:p>
    <w:p w:rsidR="00C96D0C" w:rsidRPr="006F5BA7" w:rsidRDefault="00A675C6" w:rsidP="00B528DB">
      <w:pPr>
        <w:spacing w:before="120" w:after="120"/>
        <w:ind w:firstLine="567"/>
        <w:jc w:val="both"/>
        <w:rPr>
          <w:color w:val="FF0000"/>
        </w:rPr>
      </w:pPr>
      <w:r w:rsidRPr="00A675C6">
        <w:t>3</w:t>
      </w:r>
      <w:r w:rsidR="00D12A58" w:rsidRPr="00A675C6">
        <w:t xml:space="preserve">. Kết quả thực hiện các nhiệm vụ nâng cao chất lượng giáo dục các cấp học; thực hiện Chương trình giáo dục phổ thông 2018; tuyển sinh đầu cấp, </w:t>
      </w:r>
      <w:r w:rsidR="00E40402">
        <w:t xml:space="preserve">học sinh hoàn thành chương trình tiểu học </w:t>
      </w:r>
      <w:r w:rsidR="000C17DC">
        <w:t>nă</w:t>
      </w:r>
      <w:r w:rsidR="00D12A58" w:rsidRPr="00A675C6">
        <w:t>m họ</w:t>
      </w:r>
      <w:r w:rsidR="00056F4E">
        <w:t>c 2022 - 2023</w:t>
      </w:r>
      <w:r w:rsidR="00D12A58" w:rsidRPr="00A675C6">
        <w:t>; công tác phổ cập giáo dục, xóa mù chữ; công tác kiểm định chất lượng giáo dục gắn với xây dựng trường đạt chuẩn quốc gia, trường đạt chuẩn xanh, sạch, đẹ</w:t>
      </w:r>
      <w:r w:rsidR="00C96D0C" w:rsidRPr="00A675C6">
        <w:t>p, an toàn.</w:t>
      </w:r>
    </w:p>
    <w:p w:rsidR="00C96D0C" w:rsidRDefault="005019C0" w:rsidP="00B528DB">
      <w:pPr>
        <w:spacing w:before="120" w:after="120"/>
        <w:ind w:firstLine="567"/>
        <w:jc w:val="both"/>
      </w:pPr>
      <w:r>
        <w:t>4</w:t>
      </w:r>
      <w:r w:rsidR="00D12A58">
        <w:t>. Công tác nâng cao chất lượng, chuẩn hóa đội ngũ giáo viên và cán bộ quản lý giáo dục; công tác quản lý, đánh giá đội ngũ giáo viên, cán bộ quản lý giáo dục theo chuẩn nghề nghiệ</w:t>
      </w:r>
      <w:r w:rsidR="00A17C98">
        <w:t>p, đánh giá</w:t>
      </w:r>
      <w:r w:rsidR="00D12A58">
        <w:t xml:space="preserve"> xếp loạ</w:t>
      </w:r>
      <w:r w:rsidR="00A17C98">
        <w:t>i công chức viên chức</w:t>
      </w:r>
      <w:r w:rsidR="00C96D0C">
        <w:t xml:space="preserve"> hàng năm.</w:t>
      </w:r>
    </w:p>
    <w:p w:rsidR="00BC038B" w:rsidRDefault="005019C0" w:rsidP="00B528DB">
      <w:pPr>
        <w:spacing w:before="120" w:after="120"/>
        <w:ind w:firstLine="567"/>
        <w:jc w:val="both"/>
      </w:pPr>
      <w:r>
        <w:t>5</w:t>
      </w:r>
      <w:r w:rsidR="00D12A58">
        <w:t>. Công tác chuẩn bị cơ sở vật chất, trang thiết bị thực hiện Chương trình giáo dục phổ thông 2018</w:t>
      </w:r>
      <w:r w:rsidR="002030FF">
        <w:t xml:space="preserve"> (</w:t>
      </w:r>
      <w:r w:rsidR="0077150E">
        <w:t xml:space="preserve">đối với </w:t>
      </w:r>
      <w:r w:rsidR="00BC038B">
        <w:t>lớp 4)</w:t>
      </w:r>
      <w:r w:rsidR="00D12A58">
        <w:t xml:space="preserve">; </w:t>
      </w:r>
    </w:p>
    <w:p w:rsidR="00B956BF" w:rsidRDefault="005019C0" w:rsidP="00B528DB">
      <w:pPr>
        <w:spacing w:before="120" w:after="120"/>
        <w:ind w:firstLine="567"/>
        <w:jc w:val="both"/>
      </w:pPr>
      <w:r>
        <w:t>6</w:t>
      </w:r>
      <w:r w:rsidR="00D12A58">
        <w:t>. Thực hiện công tác cải cách hành chính, dân chủ cơ sở và chính quyền, giải quyết thủ tục</w:t>
      </w:r>
      <w:r w:rsidR="00B956BF">
        <w:t xml:space="preserve"> hành chính,của</w:t>
      </w:r>
      <w:r w:rsidR="00D12A58">
        <w:t xml:space="preserve"> </w:t>
      </w:r>
      <w:r w:rsidR="00B956BF">
        <w:t>phụ huynh học sinh khi đến đơn vị.</w:t>
      </w:r>
      <w:r w:rsidR="00D12A58">
        <w:t xml:space="preserve"> </w:t>
      </w:r>
    </w:p>
    <w:p w:rsidR="00F07989" w:rsidRDefault="005019C0" w:rsidP="00B528DB">
      <w:pPr>
        <w:spacing w:before="120" w:after="120"/>
        <w:ind w:firstLine="567"/>
        <w:jc w:val="both"/>
      </w:pPr>
      <w:r>
        <w:t>7</w:t>
      </w:r>
      <w:r w:rsidR="00D12A58">
        <w:t>. Nâng cao nhận thức cho cán bộ quản lý và giáo viên về công tác chuyển đổi số (vai trò của ứng dụng công nghệ thông tin, thực hiện chuyển đổi số</w:t>
      </w:r>
      <w:r w:rsidR="00AE568C">
        <w:t xml:space="preserve"> trong </w:t>
      </w:r>
      <w:r w:rsidR="00B956BF">
        <w:t>nhà trường)</w:t>
      </w:r>
      <w:r w:rsidR="00AE568C">
        <w:t>.</w:t>
      </w:r>
    </w:p>
    <w:p w:rsidR="00F07989" w:rsidRDefault="00D12A58" w:rsidP="00B528DB">
      <w:pPr>
        <w:spacing w:before="120" w:after="120" w:line="240" w:lineRule="auto"/>
        <w:ind w:firstLine="567"/>
        <w:jc w:val="both"/>
      </w:pPr>
      <w:r w:rsidRPr="00F07989">
        <w:rPr>
          <w:b/>
        </w:rPr>
        <w:t>III. GIẢI PHÁP</w:t>
      </w:r>
    </w:p>
    <w:p w:rsidR="00F07989" w:rsidRDefault="00D12A58" w:rsidP="00B528DB">
      <w:pPr>
        <w:spacing w:before="120" w:after="120" w:line="240" w:lineRule="auto"/>
        <w:ind w:firstLine="567"/>
        <w:jc w:val="both"/>
      </w:pPr>
      <w:r>
        <w:t>1. Xây dựng kế hoạch và triển khai thực hiện hiệu quả các hoạt động thông tin, tuyên truyền cho cộng đồng và cha mẹ học sinh tạo sự đồng thuận, thống nhất trong nhận thức và hành động về đổi mới giáo dục; trách nhiệm của gia đình, nhà trường và xã hộ</w:t>
      </w:r>
      <w:r w:rsidR="00F07989">
        <w:t>i.</w:t>
      </w:r>
    </w:p>
    <w:p w:rsidR="00F07989" w:rsidRDefault="00D12A58" w:rsidP="00B528DB">
      <w:pPr>
        <w:spacing w:before="120" w:after="120" w:line="240" w:lineRule="auto"/>
        <w:ind w:firstLine="567"/>
        <w:jc w:val="both"/>
      </w:pPr>
      <w:r>
        <w:lastRenderedPageBreak/>
        <w:t>2. Đa dạng hóa các hình thức thông tin, tuyên truyền. Chủ động tuyên truyền, phổ biến giáo dục pháp luật và các văn bản chỉ đạo của ngành,</w:t>
      </w:r>
      <w:r w:rsidR="0075238F">
        <w:t xml:space="preserve"> đơn vị</w:t>
      </w:r>
      <w:r>
        <w:t xml:space="preserve"> tăng cường giám sát, kiểm tra việc thực hiện chính sách, pháp luật về giáo dụ</w:t>
      </w:r>
      <w:r w:rsidR="00F07989">
        <w:t>c.</w:t>
      </w:r>
    </w:p>
    <w:p w:rsidR="00F07989" w:rsidRDefault="00D12A58" w:rsidP="00B528DB">
      <w:pPr>
        <w:spacing w:before="120" w:after="120" w:line="240" w:lineRule="auto"/>
        <w:ind w:firstLine="567"/>
        <w:jc w:val="both"/>
      </w:pPr>
      <w:r>
        <w:t>3. Phối hợp với các sở, ban, ngành có liên quan và các cơ quan thông tấn, báo chí tổ chức tốt các hoạt động thông tin, tuyên truyền trên các phương tiện truyề</w:t>
      </w:r>
      <w:r w:rsidR="00F07989">
        <w:t>n thông.</w:t>
      </w:r>
    </w:p>
    <w:p w:rsidR="00F07989" w:rsidRDefault="00D12A58" w:rsidP="00B528DB">
      <w:pPr>
        <w:spacing w:before="120" w:after="120" w:line="240" w:lineRule="auto"/>
        <w:ind w:firstLine="567"/>
        <w:jc w:val="both"/>
      </w:pPr>
      <w:r>
        <w:t xml:space="preserve">4. Xây dựng các chuyên mục, chuyên đề trên cổng thông tin điện tử của </w:t>
      </w:r>
      <w:r w:rsidR="0075238F">
        <w:t>trường</w:t>
      </w:r>
      <w:r>
        <w:t xml:space="preserve">, để thông tin và tiếp nhận các ý kiến của người dân. Làm tốt công tác nêu gương người tốt, việc tốt, kịp thời phát hiện, giới thiệu, biểu dương những tấm gương nhà giáo tâm huyết, tận tụy, tiêu biểu để tạo sự lan tỏa, khích lệ các thầy giáo, cô giáo, các em học sinh phấn đấu vươn lên. </w:t>
      </w:r>
    </w:p>
    <w:p w:rsidR="00F07989" w:rsidRDefault="00D12A58" w:rsidP="00B528DB">
      <w:pPr>
        <w:spacing w:before="120" w:after="120" w:line="240" w:lineRule="auto"/>
        <w:ind w:firstLine="567"/>
        <w:jc w:val="both"/>
      </w:pPr>
      <w:r>
        <w:t xml:space="preserve">5. </w:t>
      </w:r>
      <w:r w:rsidR="0075238F">
        <w:t>Tham gia t</w:t>
      </w:r>
      <w:r>
        <w:t xml:space="preserve">ập huấn về công tác truyền thông, kỹ năng cung cấp thông tin và phát ngôn báo chí. </w:t>
      </w:r>
    </w:p>
    <w:p w:rsidR="00F07989" w:rsidRDefault="00D12A58" w:rsidP="0075238F">
      <w:pPr>
        <w:spacing w:before="120" w:after="120" w:line="240" w:lineRule="auto"/>
        <w:ind w:firstLine="567"/>
        <w:jc w:val="both"/>
      </w:pPr>
      <w:r>
        <w:t xml:space="preserve">6. Tăng cường công tác kiểm tra, giám sát công tác thông tin, tuyên truyền của đơn vị qua cổng thông tin điện tử của đơn vị. </w:t>
      </w:r>
    </w:p>
    <w:p w:rsidR="00F07989" w:rsidRPr="00F07989" w:rsidRDefault="00D12A58" w:rsidP="00403832">
      <w:pPr>
        <w:spacing w:before="120" w:after="120"/>
        <w:ind w:firstLine="720"/>
        <w:jc w:val="both"/>
        <w:rPr>
          <w:b/>
        </w:rPr>
      </w:pPr>
      <w:r w:rsidRPr="00F07989">
        <w:rPr>
          <w:b/>
        </w:rPr>
        <w:t>IV. TỔ CHỨC THỰC HIỆ</w:t>
      </w:r>
      <w:r w:rsidR="00F07989" w:rsidRPr="00F07989">
        <w:rPr>
          <w:b/>
        </w:rPr>
        <w:t>N</w:t>
      </w:r>
    </w:p>
    <w:p w:rsidR="000C17DC" w:rsidRPr="00B52214" w:rsidRDefault="00293179" w:rsidP="00403832">
      <w:pPr>
        <w:spacing w:before="120" w:after="120"/>
        <w:ind w:left="720"/>
        <w:jc w:val="both"/>
        <w:rPr>
          <w:b/>
        </w:rPr>
      </w:pPr>
      <w:r>
        <w:rPr>
          <w:b/>
        </w:rPr>
        <w:t>1.</w:t>
      </w:r>
      <w:r w:rsidR="00B52214">
        <w:rPr>
          <w:b/>
        </w:rPr>
        <w:t xml:space="preserve"> </w:t>
      </w:r>
      <w:r w:rsidR="000C17DC" w:rsidRPr="00B52214">
        <w:rPr>
          <w:b/>
        </w:rPr>
        <w:t>Bộ phận phụ</w:t>
      </w:r>
      <w:r w:rsidR="00B52214" w:rsidRPr="00B52214">
        <w:rPr>
          <w:b/>
        </w:rPr>
        <w:t xml:space="preserve"> trách </w:t>
      </w:r>
      <w:r w:rsidR="006D77C7">
        <w:rPr>
          <w:b/>
        </w:rPr>
        <w:t>Trang</w:t>
      </w:r>
      <w:r w:rsidR="00B52214" w:rsidRPr="00B52214">
        <w:rPr>
          <w:b/>
        </w:rPr>
        <w:t xml:space="preserve"> thông t</w:t>
      </w:r>
      <w:r w:rsidR="004D44C1">
        <w:rPr>
          <w:b/>
        </w:rPr>
        <w:t>in</w:t>
      </w:r>
      <w:r w:rsidR="000C17DC" w:rsidRPr="00B52214">
        <w:rPr>
          <w:b/>
        </w:rPr>
        <w:t xml:space="preserve"> điện tử </w:t>
      </w:r>
      <w:r w:rsidR="004D44C1" w:rsidRPr="00B52214">
        <w:rPr>
          <w:b/>
        </w:rPr>
        <w:t>(</w:t>
      </w:r>
      <w:r w:rsidR="0075238F">
        <w:rPr>
          <w:b/>
        </w:rPr>
        <w:t xml:space="preserve"> trang </w:t>
      </w:r>
      <w:r w:rsidR="004D44C1" w:rsidRPr="00B52214">
        <w:rPr>
          <w:b/>
        </w:rPr>
        <w:t>Website)</w:t>
      </w:r>
      <w:r w:rsidR="007A6AE5">
        <w:rPr>
          <w:b/>
        </w:rPr>
        <w:t xml:space="preserve"> –Giáo viên dạy tin học</w:t>
      </w:r>
    </w:p>
    <w:p w:rsidR="00B52214" w:rsidRDefault="0075238F" w:rsidP="00403832">
      <w:pPr>
        <w:spacing w:before="120" w:after="120"/>
        <w:ind w:firstLine="720"/>
        <w:jc w:val="both"/>
        <w:rPr>
          <w:color w:val="00B050"/>
          <w:szCs w:val="28"/>
        </w:rPr>
      </w:pPr>
      <w:r>
        <w:rPr>
          <w:szCs w:val="28"/>
        </w:rPr>
        <w:t>T</w:t>
      </w:r>
      <w:r w:rsidR="00B52214" w:rsidRPr="00B52214">
        <w:rPr>
          <w:szCs w:val="28"/>
        </w:rPr>
        <w:t xml:space="preserve">ăng cường </w:t>
      </w:r>
      <w:r>
        <w:rPr>
          <w:szCs w:val="28"/>
        </w:rPr>
        <w:t xml:space="preserve"> và củng cố </w:t>
      </w:r>
      <w:r w:rsidR="00B52214" w:rsidRPr="00B52214">
        <w:rPr>
          <w:szCs w:val="28"/>
        </w:rPr>
        <w:t xml:space="preserve">hoạt động Trang thông tin điện của đơn vị và các cơ sở giáo dục để thực hiện hiện hiệu quả trong nhiệm vụ truyền thông; </w:t>
      </w:r>
      <w:r w:rsidR="00B52214">
        <w:rPr>
          <w:szCs w:val="28"/>
        </w:rPr>
        <w:t>thường xuyên cập nhật, truyền tải thông tin hoạt động của ngành</w:t>
      </w:r>
      <w:r w:rsidR="006D77C7">
        <w:rPr>
          <w:szCs w:val="28"/>
        </w:rPr>
        <w:t xml:space="preserve"> lên trang thông tin điện tử</w:t>
      </w:r>
      <w:r w:rsidR="00B52214" w:rsidRPr="00B52214">
        <w:rPr>
          <w:color w:val="00B050"/>
          <w:szCs w:val="28"/>
        </w:rPr>
        <w:t>.</w:t>
      </w:r>
    </w:p>
    <w:p w:rsidR="0075238F" w:rsidRDefault="00293179" w:rsidP="00403832">
      <w:pPr>
        <w:spacing w:before="120" w:after="120"/>
        <w:ind w:firstLine="720"/>
        <w:jc w:val="both"/>
        <w:rPr>
          <w:color w:val="00B050"/>
          <w:szCs w:val="28"/>
        </w:rPr>
      </w:pPr>
      <w:r w:rsidRPr="00293179">
        <w:rPr>
          <w:b/>
          <w:szCs w:val="28"/>
        </w:rPr>
        <w:t>2.</w:t>
      </w:r>
      <w:r w:rsidR="0075238F">
        <w:rPr>
          <w:b/>
        </w:rPr>
        <w:t xml:space="preserve"> </w:t>
      </w:r>
      <w:r w:rsidR="0075238F" w:rsidRPr="00B52214">
        <w:rPr>
          <w:b/>
        </w:rPr>
        <w:t>Bộ phận phụ trách</w:t>
      </w:r>
      <w:r w:rsidR="0075238F">
        <w:rPr>
          <w:b/>
        </w:rPr>
        <w:t xml:space="preserve"> công nghệ thông tin</w:t>
      </w:r>
    </w:p>
    <w:p w:rsidR="00B52214" w:rsidRDefault="00B52214" w:rsidP="00403832">
      <w:pPr>
        <w:spacing w:before="120" w:after="120"/>
        <w:ind w:firstLine="720"/>
        <w:jc w:val="both"/>
      </w:pPr>
      <w:r w:rsidRPr="00D01390">
        <w:t xml:space="preserve">Tham mưu tổ chức tập huấn cho các </w:t>
      </w:r>
      <w:r w:rsidR="0075238F">
        <w:t xml:space="preserve">CB.GV.NV </w:t>
      </w:r>
      <w:r w:rsidRPr="00D01390">
        <w:t xml:space="preserve">về công tác truyền thông, kỹ năng cung cấp thông tin và phát ngôn báo chí; </w:t>
      </w:r>
      <w:r w:rsidR="006D77C7">
        <w:t xml:space="preserve">thực hiện báo cáo đánh giá sơ kết, tổng kết về hoạt động trang thông tin điện tử của </w:t>
      </w:r>
      <w:r w:rsidR="006507FA">
        <w:t>trường</w:t>
      </w:r>
      <w:r w:rsidR="006D77C7">
        <w:t>.</w:t>
      </w:r>
    </w:p>
    <w:p w:rsidR="00B52214" w:rsidRPr="00B52214" w:rsidRDefault="00293179" w:rsidP="00293179">
      <w:pPr>
        <w:spacing w:before="120" w:after="120"/>
        <w:ind w:firstLine="567"/>
        <w:jc w:val="both"/>
        <w:rPr>
          <w:b/>
        </w:rPr>
      </w:pPr>
      <w:r>
        <w:rPr>
          <w:b/>
        </w:rPr>
        <w:t>3.</w:t>
      </w:r>
      <w:r w:rsidR="0075238F">
        <w:rPr>
          <w:b/>
        </w:rPr>
        <w:t>B</w:t>
      </w:r>
      <w:r w:rsidR="00B52214">
        <w:rPr>
          <w:b/>
        </w:rPr>
        <w:t>ộ phận chuyên môn</w:t>
      </w:r>
      <w:r w:rsidR="00911043">
        <w:rPr>
          <w:b/>
        </w:rPr>
        <w:t>; Công đoàn nhà trường.</w:t>
      </w:r>
    </w:p>
    <w:p w:rsidR="00C9110A" w:rsidRDefault="00911043" w:rsidP="00403832">
      <w:pPr>
        <w:pStyle w:val="BodyText"/>
        <w:spacing w:before="120"/>
        <w:ind w:firstLine="567"/>
        <w:jc w:val="both"/>
      </w:pPr>
      <w:r>
        <w:t>Chủ tịch công đ</w:t>
      </w:r>
      <w:r w:rsidR="007A6AE5">
        <w:t>oàn</w:t>
      </w:r>
      <w:r>
        <w:t xml:space="preserve"> cơ sở - </w:t>
      </w:r>
      <w:r w:rsidR="00293179">
        <w:t>P</w:t>
      </w:r>
      <w:r w:rsidR="0075238F">
        <w:t>hó hiệu trưởng</w:t>
      </w:r>
      <w:r w:rsidR="006E0A70">
        <w:t>;</w:t>
      </w:r>
      <w:r w:rsidR="0075238F">
        <w:t xml:space="preserve"> các tổ trưởng chuyên môn</w:t>
      </w:r>
      <w:r w:rsidR="00B528DB">
        <w:t xml:space="preserve"> </w:t>
      </w:r>
      <w:r w:rsidR="00D12A58" w:rsidRPr="00D01390">
        <w:t xml:space="preserve">theo dõi, điểm tin dư luận báo chí, dự báo các vấn đề dư luận xã hội quan tâm </w:t>
      </w:r>
      <w:r w:rsidR="00293179">
        <w:t xml:space="preserve"> về giáo dục tại trường TH Tân Long </w:t>
      </w:r>
      <w:r w:rsidR="00D12A58" w:rsidRPr="00D01390">
        <w:t xml:space="preserve">để tham mưu </w:t>
      </w:r>
      <w:r w:rsidR="0075238F">
        <w:t>hiệu trưởng</w:t>
      </w:r>
      <w:r w:rsidR="00D12A58" w:rsidRPr="00D01390">
        <w:t xml:space="preserve"> có hướng giải quyết kịp thời. </w:t>
      </w:r>
    </w:p>
    <w:p w:rsidR="007A6AE5" w:rsidRPr="00571329" w:rsidRDefault="007A6AE5" w:rsidP="00571329">
      <w:pPr>
        <w:spacing w:before="120" w:after="120"/>
        <w:ind w:firstLine="720"/>
        <w:jc w:val="both"/>
        <w:rPr>
          <w:b/>
        </w:rPr>
      </w:pPr>
      <w:r w:rsidRPr="00F07989">
        <w:rPr>
          <w:b/>
        </w:rPr>
        <w:t xml:space="preserve">V. </w:t>
      </w:r>
      <w:r>
        <w:rPr>
          <w:b/>
        </w:rPr>
        <w:t>CHẾ ĐỘ BÁO CÁO</w:t>
      </w:r>
    </w:p>
    <w:p w:rsidR="00807D97" w:rsidRPr="00D01390" w:rsidRDefault="00404ECC" w:rsidP="00807D97">
      <w:pPr>
        <w:spacing w:before="120" w:after="120"/>
        <w:ind w:firstLine="567"/>
        <w:jc w:val="both"/>
        <w:rPr>
          <w:szCs w:val="28"/>
          <w:lang w:val="pt-BR"/>
        </w:rPr>
      </w:pPr>
      <w:r w:rsidRPr="00D01390">
        <w:rPr>
          <w:szCs w:val="28"/>
          <w:lang w:val="pt-BR"/>
        </w:rPr>
        <w:t xml:space="preserve">Cung cấp thông tin giới thiệu các nhân tố điển hình, các hoạt động đổi mới, sáng tạo, các tấm gương người tốt, việc tốt của </w:t>
      </w:r>
      <w:r w:rsidR="007A6AE5">
        <w:rPr>
          <w:szCs w:val="28"/>
          <w:lang w:val="pt-BR"/>
        </w:rPr>
        <w:t xml:space="preserve">đơn vị, </w:t>
      </w:r>
      <w:r w:rsidRPr="00D01390">
        <w:rPr>
          <w:szCs w:val="28"/>
          <w:lang w:val="pt-BR"/>
        </w:rPr>
        <w:t xml:space="preserve">địa phương, gửi </w:t>
      </w:r>
      <w:r w:rsidR="00807D97">
        <w:rPr>
          <w:szCs w:val="28"/>
          <w:lang w:val="pt-BR"/>
        </w:rPr>
        <w:t>lên</w:t>
      </w:r>
      <w:r w:rsidR="00807D97" w:rsidRPr="00807D97">
        <w:rPr>
          <w:szCs w:val="28"/>
        </w:rPr>
        <w:t xml:space="preserve"> </w:t>
      </w:r>
      <w:r w:rsidR="00807D97" w:rsidRPr="00B52214">
        <w:rPr>
          <w:szCs w:val="28"/>
        </w:rPr>
        <w:t xml:space="preserve">Cổng thông tin điện tử của </w:t>
      </w:r>
      <w:r w:rsidR="00807D97">
        <w:rPr>
          <w:szCs w:val="28"/>
        </w:rPr>
        <w:t>trương tiểu học Tân Long</w:t>
      </w:r>
      <w:r w:rsidR="00807D97" w:rsidRPr="00B52214">
        <w:rPr>
          <w:szCs w:val="28"/>
        </w:rPr>
        <w:t xml:space="preserve"> website:</w:t>
      </w:r>
      <w:r w:rsidR="00807D97">
        <w:rPr>
          <w:szCs w:val="28"/>
        </w:rPr>
        <w:t xml:space="preserve"> </w:t>
      </w:r>
      <w:hyperlink w:history="1">
        <w:r w:rsidR="00EF15E8" w:rsidRPr="0023577F">
          <w:rPr>
            <w:rStyle w:val="Hyperlink"/>
            <w:szCs w:val="28"/>
          </w:rPr>
          <w:t>https://thtanlong.pgd phugiao.edu.vn</w:t>
        </w:r>
      </w:hyperlink>
      <w:r w:rsidR="00807D97" w:rsidRPr="00D01390">
        <w:rPr>
          <w:szCs w:val="28"/>
          <w:lang w:val="pt-BR"/>
        </w:rPr>
        <w:t xml:space="preserve"> </w:t>
      </w:r>
      <w:r w:rsidR="00807D97">
        <w:rPr>
          <w:szCs w:val="28"/>
          <w:lang w:val="pt-BR"/>
        </w:rPr>
        <w:t xml:space="preserve">Và </w:t>
      </w:r>
      <w:r w:rsidR="00807D97" w:rsidRPr="00D01390">
        <w:rPr>
          <w:szCs w:val="28"/>
          <w:lang w:val="pt-BR"/>
        </w:rPr>
        <w:t xml:space="preserve">Văn phòng </w:t>
      </w:r>
      <w:r w:rsidR="00807D97">
        <w:rPr>
          <w:szCs w:val="28"/>
          <w:lang w:val="pt-BR"/>
        </w:rPr>
        <w:t>P</w:t>
      </w:r>
      <w:r w:rsidR="00807D97" w:rsidRPr="00D01390">
        <w:rPr>
          <w:szCs w:val="28"/>
          <w:lang w:val="pt-BR"/>
        </w:rPr>
        <w:t xml:space="preserve">GDĐT để tuyên truyền rộng rãi trên các trang truyền thông của </w:t>
      </w:r>
      <w:r w:rsidR="00807D97">
        <w:rPr>
          <w:szCs w:val="28"/>
          <w:lang w:val="pt-BR"/>
        </w:rPr>
        <w:t>Phòng GDĐT Phú Giáo.</w:t>
      </w:r>
      <w:r w:rsidR="00807D97" w:rsidRPr="00B52214">
        <w:rPr>
          <w:szCs w:val="28"/>
        </w:rPr>
        <w:t xml:space="preserve"> </w:t>
      </w:r>
    </w:p>
    <w:p w:rsidR="00D12A58" w:rsidRDefault="00D12A58" w:rsidP="00403832">
      <w:pPr>
        <w:spacing w:before="120" w:after="120"/>
        <w:ind w:firstLine="720"/>
        <w:jc w:val="both"/>
      </w:pPr>
      <w:r>
        <w:lastRenderedPageBreak/>
        <w:t>Trên đây là Kế hoạ</w:t>
      </w:r>
      <w:r w:rsidR="00C9110A">
        <w:t>ch T</w:t>
      </w:r>
      <w:r>
        <w:t xml:space="preserve">ruyền thông </w:t>
      </w:r>
      <w:r w:rsidR="007A482D">
        <w:t xml:space="preserve">của trường TH Tân Long </w:t>
      </w:r>
      <w:r>
        <w:t>năm họ</w:t>
      </w:r>
      <w:r w:rsidR="00C12BC0">
        <w:t>c 2022- 2023</w:t>
      </w:r>
      <w:r>
        <w:t xml:space="preserve"> yêu cầu </w:t>
      </w:r>
      <w:r w:rsidR="00C9110A">
        <w:t xml:space="preserve">các </w:t>
      </w:r>
      <w:r w:rsidR="007A482D">
        <w:t>bộ phận</w:t>
      </w:r>
      <w:r>
        <w:t xml:space="preserve"> thực hiện</w:t>
      </w:r>
      <w:r w:rsidR="004D44C1">
        <w:t xml:space="preserve"> kịp thờ</w:t>
      </w:r>
      <w:r w:rsidR="00293179">
        <w:t>i</w:t>
      </w:r>
      <w:r>
        <w:t xml:space="preserve"> hiệu quả </w:t>
      </w:r>
      <w:r w:rsidR="004D44C1">
        <w:t>theo</w:t>
      </w:r>
      <w:r>
        <w:t xml:space="preserve"> kế hoạch./.</w:t>
      </w:r>
    </w:p>
    <w:p w:rsidR="00293179" w:rsidRDefault="00293179" w:rsidP="00403832">
      <w:pPr>
        <w:spacing w:before="120" w:after="120"/>
        <w:ind w:firstLine="720"/>
        <w:jc w:val="both"/>
      </w:pPr>
    </w:p>
    <w:tbl>
      <w:tblPr>
        <w:tblW w:w="8363" w:type="dxa"/>
        <w:tblInd w:w="817" w:type="dxa"/>
        <w:tblLook w:val="01E0" w:firstRow="1" w:lastRow="1" w:firstColumn="1" w:lastColumn="1" w:noHBand="0" w:noVBand="0"/>
      </w:tblPr>
      <w:tblGrid>
        <w:gridCol w:w="3544"/>
        <w:gridCol w:w="4819"/>
      </w:tblGrid>
      <w:tr w:rsidR="007A482D" w:rsidRPr="007A482D" w:rsidTr="0018327B">
        <w:trPr>
          <w:trHeight w:val="239"/>
        </w:trPr>
        <w:tc>
          <w:tcPr>
            <w:tcW w:w="3544" w:type="dxa"/>
          </w:tcPr>
          <w:p w:rsidR="007A482D" w:rsidRPr="007A482D" w:rsidRDefault="007A482D" w:rsidP="007A482D">
            <w:pPr>
              <w:widowControl w:val="0"/>
              <w:spacing w:after="0" w:line="240" w:lineRule="auto"/>
              <w:jc w:val="both"/>
              <w:rPr>
                <w:rFonts w:eastAsia="Calibri" w:cs="Times New Roman"/>
                <w:sz w:val="24"/>
                <w:szCs w:val="24"/>
              </w:rPr>
            </w:pPr>
            <w:r w:rsidRPr="007A482D">
              <w:rPr>
                <w:rFonts w:eastAsia="Calibri" w:cs="Times New Roman"/>
                <w:b/>
                <w:bCs/>
                <w:i/>
                <w:iCs/>
                <w:sz w:val="24"/>
                <w:szCs w:val="24"/>
                <w:lang w:val="nb-NO"/>
              </w:rPr>
              <w:t>Nơi nhận</w:t>
            </w:r>
            <w:r w:rsidRPr="007A482D">
              <w:rPr>
                <w:rFonts w:eastAsia="Calibri" w:cs="Times New Roman"/>
                <w:b/>
                <w:bCs/>
                <w:sz w:val="24"/>
                <w:szCs w:val="24"/>
                <w:lang w:val="nb-NO"/>
              </w:rPr>
              <w:t>:</w:t>
            </w:r>
          </w:p>
        </w:tc>
        <w:tc>
          <w:tcPr>
            <w:tcW w:w="4819" w:type="dxa"/>
          </w:tcPr>
          <w:p w:rsidR="007A482D" w:rsidRPr="007A482D" w:rsidRDefault="007A482D" w:rsidP="007A482D">
            <w:pPr>
              <w:widowControl w:val="0"/>
              <w:tabs>
                <w:tab w:val="left" w:pos="4868"/>
              </w:tabs>
              <w:spacing w:after="0" w:line="340" w:lineRule="exact"/>
              <w:ind w:left="108"/>
              <w:jc w:val="center"/>
              <w:rPr>
                <w:rFonts w:eastAsia="Calibri" w:cs="Times New Roman"/>
                <w:b/>
                <w:sz w:val="24"/>
                <w:szCs w:val="28"/>
              </w:rPr>
            </w:pPr>
            <w:r w:rsidRPr="007A482D">
              <w:rPr>
                <w:rFonts w:eastAsia="Calibri" w:cs="Times New Roman"/>
                <w:b/>
                <w:bCs/>
                <w:szCs w:val="28"/>
              </w:rPr>
              <w:t>HIỆU TRƯỞNG</w:t>
            </w:r>
          </w:p>
        </w:tc>
      </w:tr>
      <w:tr w:rsidR="007A482D" w:rsidRPr="007A482D" w:rsidTr="0018327B">
        <w:trPr>
          <w:trHeight w:val="239"/>
        </w:trPr>
        <w:tc>
          <w:tcPr>
            <w:tcW w:w="3544" w:type="dxa"/>
          </w:tcPr>
          <w:p w:rsidR="007A482D" w:rsidRPr="007A482D" w:rsidRDefault="007A482D" w:rsidP="007A482D">
            <w:pPr>
              <w:widowControl w:val="0"/>
              <w:spacing w:after="0" w:line="240" w:lineRule="auto"/>
              <w:jc w:val="both"/>
              <w:rPr>
                <w:rFonts w:eastAsia="Calibri" w:cs="Times New Roman"/>
                <w:sz w:val="24"/>
                <w:szCs w:val="24"/>
                <w:lang w:val="nb-NO"/>
              </w:rPr>
            </w:pPr>
            <w:r w:rsidRPr="007A482D">
              <w:rPr>
                <w:rFonts w:eastAsia="Calibri" w:cs="Times New Roman"/>
                <w:sz w:val="22"/>
                <w:lang w:val="nb-NO"/>
              </w:rPr>
              <w:t>- Phòng GDĐT;</w:t>
            </w:r>
            <w:r w:rsidR="00D80396">
              <w:rPr>
                <w:rFonts w:eastAsia="Calibri" w:cs="Times New Roman"/>
                <w:sz w:val="22"/>
                <w:lang w:val="nb-NO"/>
              </w:rPr>
              <w:t>BGH</w:t>
            </w:r>
          </w:p>
          <w:p w:rsidR="007A482D" w:rsidRPr="007A482D" w:rsidRDefault="007A482D" w:rsidP="007A482D">
            <w:pPr>
              <w:widowControl w:val="0"/>
              <w:spacing w:after="0" w:line="240" w:lineRule="auto"/>
              <w:jc w:val="both"/>
              <w:rPr>
                <w:rFonts w:eastAsia="Calibri" w:cs="Times New Roman"/>
                <w:sz w:val="22"/>
                <w:lang w:val="nb-NO"/>
              </w:rPr>
            </w:pPr>
            <w:r w:rsidRPr="007A482D">
              <w:rPr>
                <w:rFonts w:eastAsia="Calibri" w:cs="Times New Roman"/>
                <w:sz w:val="22"/>
                <w:lang w:val="nb-NO"/>
              </w:rPr>
              <w:t>- Tổ chuyên môn</w:t>
            </w:r>
            <w:r>
              <w:rPr>
                <w:rFonts w:eastAsia="Calibri" w:cs="Times New Roman"/>
                <w:sz w:val="22"/>
                <w:lang w:val="nb-NO"/>
              </w:rPr>
              <w:t>; Công đoàn</w:t>
            </w:r>
            <w:r w:rsidRPr="007A482D">
              <w:rPr>
                <w:rFonts w:eastAsia="Calibri" w:cs="Times New Roman"/>
                <w:sz w:val="22"/>
                <w:lang w:val="nb-NO"/>
              </w:rPr>
              <w:t>;</w:t>
            </w:r>
          </w:p>
          <w:p w:rsidR="007A482D" w:rsidRPr="007A482D" w:rsidRDefault="007A482D" w:rsidP="007A482D">
            <w:pPr>
              <w:widowControl w:val="0"/>
              <w:spacing w:after="0" w:line="240" w:lineRule="auto"/>
              <w:jc w:val="both"/>
              <w:rPr>
                <w:rFonts w:eastAsia="Calibri" w:cs="Times New Roman"/>
                <w:sz w:val="24"/>
                <w:szCs w:val="24"/>
                <w:lang w:val="nb-NO"/>
              </w:rPr>
            </w:pPr>
            <w:r w:rsidRPr="007A482D">
              <w:rPr>
                <w:rFonts w:eastAsia="Calibri" w:cs="Times New Roman"/>
                <w:sz w:val="22"/>
                <w:lang w:val="nb-NO"/>
              </w:rPr>
              <w:t>- CB,GV,NV;</w:t>
            </w:r>
          </w:p>
          <w:p w:rsidR="007A482D" w:rsidRPr="007A482D" w:rsidRDefault="007A482D" w:rsidP="007A482D">
            <w:pPr>
              <w:widowControl w:val="0"/>
              <w:spacing w:after="0" w:line="240" w:lineRule="auto"/>
              <w:jc w:val="both"/>
              <w:rPr>
                <w:rFonts w:eastAsia="Calibri" w:cs="Times New Roman"/>
                <w:b/>
                <w:bCs/>
                <w:i/>
                <w:iCs/>
                <w:sz w:val="24"/>
                <w:szCs w:val="24"/>
                <w:lang w:val="nb-NO"/>
              </w:rPr>
            </w:pPr>
            <w:r w:rsidRPr="007A482D">
              <w:rPr>
                <w:rFonts w:eastAsia="Calibri" w:cs="Times New Roman"/>
                <w:sz w:val="22"/>
              </w:rPr>
              <w:t>- Lưu: VT.</w:t>
            </w:r>
            <w:r w:rsidRPr="007A482D">
              <w:rPr>
                <w:rFonts w:eastAsia="Calibri" w:cs="Times New Roman"/>
                <w:sz w:val="24"/>
                <w:szCs w:val="28"/>
              </w:rPr>
              <w:tab/>
            </w:r>
          </w:p>
        </w:tc>
        <w:tc>
          <w:tcPr>
            <w:tcW w:w="4819" w:type="dxa"/>
          </w:tcPr>
          <w:p w:rsidR="007A482D" w:rsidRPr="007A482D" w:rsidRDefault="007A482D" w:rsidP="007A482D">
            <w:pPr>
              <w:widowControl w:val="0"/>
              <w:tabs>
                <w:tab w:val="left" w:pos="4868"/>
              </w:tabs>
              <w:spacing w:after="0" w:line="340" w:lineRule="exact"/>
              <w:ind w:left="108"/>
              <w:jc w:val="center"/>
              <w:rPr>
                <w:rFonts w:eastAsia="Calibri" w:cs="Times New Roman"/>
                <w:b/>
                <w:bCs/>
                <w:sz w:val="24"/>
                <w:szCs w:val="28"/>
              </w:rPr>
            </w:pPr>
          </w:p>
          <w:p w:rsidR="007A482D" w:rsidRPr="007A482D" w:rsidRDefault="007A482D" w:rsidP="007A482D">
            <w:pPr>
              <w:widowControl w:val="0"/>
              <w:tabs>
                <w:tab w:val="left" w:pos="4868"/>
              </w:tabs>
              <w:spacing w:after="0" w:line="340" w:lineRule="exact"/>
              <w:ind w:left="108"/>
              <w:jc w:val="center"/>
              <w:rPr>
                <w:rFonts w:eastAsia="Calibri" w:cs="Times New Roman"/>
                <w:b/>
                <w:bCs/>
                <w:sz w:val="24"/>
                <w:szCs w:val="28"/>
              </w:rPr>
            </w:pPr>
          </w:p>
          <w:p w:rsidR="007A482D" w:rsidRPr="007A482D" w:rsidRDefault="007A482D" w:rsidP="007A482D">
            <w:pPr>
              <w:widowControl w:val="0"/>
              <w:tabs>
                <w:tab w:val="left" w:pos="4868"/>
              </w:tabs>
              <w:spacing w:after="0" w:line="340" w:lineRule="exact"/>
              <w:ind w:left="108"/>
              <w:jc w:val="center"/>
              <w:rPr>
                <w:rFonts w:eastAsia="Calibri" w:cs="Times New Roman"/>
                <w:b/>
                <w:bCs/>
                <w:sz w:val="24"/>
                <w:szCs w:val="28"/>
              </w:rPr>
            </w:pPr>
          </w:p>
          <w:p w:rsidR="007A482D" w:rsidRPr="007A482D" w:rsidRDefault="007A482D" w:rsidP="007A482D">
            <w:pPr>
              <w:widowControl w:val="0"/>
              <w:tabs>
                <w:tab w:val="left" w:pos="4868"/>
              </w:tabs>
              <w:spacing w:after="0" w:line="340" w:lineRule="exact"/>
              <w:ind w:left="108"/>
              <w:jc w:val="center"/>
              <w:rPr>
                <w:rFonts w:eastAsia="Calibri" w:cs="Times New Roman"/>
                <w:b/>
                <w:bCs/>
                <w:sz w:val="24"/>
                <w:szCs w:val="28"/>
              </w:rPr>
            </w:pPr>
          </w:p>
          <w:p w:rsidR="007A482D" w:rsidRPr="007A482D" w:rsidRDefault="007A482D" w:rsidP="007A482D">
            <w:pPr>
              <w:widowControl w:val="0"/>
              <w:tabs>
                <w:tab w:val="left" w:pos="4868"/>
              </w:tabs>
              <w:spacing w:after="0" w:line="340" w:lineRule="exact"/>
              <w:ind w:left="108"/>
              <w:jc w:val="center"/>
              <w:rPr>
                <w:rFonts w:eastAsia="Calibri" w:cs="Times New Roman"/>
                <w:b/>
                <w:bCs/>
                <w:sz w:val="24"/>
                <w:szCs w:val="28"/>
              </w:rPr>
            </w:pPr>
            <w:r w:rsidRPr="007A482D">
              <w:rPr>
                <w:rFonts w:eastAsia="Calibri" w:cs="Times New Roman"/>
                <w:b/>
                <w:szCs w:val="28"/>
              </w:rPr>
              <w:t>Đỗ Huyền Thục Nữ Thụy Băng Châu</w:t>
            </w:r>
          </w:p>
        </w:tc>
      </w:tr>
    </w:tbl>
    <w:p w:rsidR="00FB70F2" w:rsidRDefault="00FB70F2"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p w:rsidR="002030FF" w:rsidRDefault="002030FF" w:rsidP="007F6592">
      <w:pPr>
        <w:spacing w:after="120" w:line="240" w:lineRule="auto"/>
        <w:ind w:firstLine="720"/>
        <w:jc w:val="both"/>
        <w:rPr>
          <w:rFonts w:cs="Times New Roman"/>
          <w:szCs w:val="28"/>
        </w:rPr>
      </w:pPr>
    </w:p>
    <w:tbl>
      <w:tblPr>
        <w:tblpPr w:leftFromText="180" w:rightFromText="180" w:vertAnchor="text" w:horzAnchor="margin" w:tblpXSpec="center" w:tblpY="13"/>
        <w:tblW w:w="10659" w:type="dxa"/>
        <w:tblLook w:val="01E0" w:firstRow="1" w:lastRow="1" w:firstColumn="1" w:lastColumn="1" w:noHBand="0" w:noVBand="0"/>
      </w:tblPr>
      <w:tblGrid>
        <w:gridCol w:w="4431"/>
        <w:gridCol w:w="6228"/>
      </w:tblGrid>
      <w:tr w:rsidR="002030FF" w:rsidRPr="002030FF" w:rsidTr="008F049F">
        <w:tc>
          <w:tcPr>
            <w:tcW w:w="4431" w:type="dxa"/>
            <w:shd w:val="clear" w:color="auto" w:fill="auto"/>
          </w:tcPr>
          <w:p w:rsidR="002030FF" w:rsidRPr="002030FF" w:rsidRDefault="002030FF" w:rsidP="002030FF">
            <w:pPr>
              <w:spacing w:after="0" w:line="240" w:lineRule="auto"/>
              <w:jc w:val="center"/>
              <w:rPr>
                <w:rFonts w:eastAsia="Times New Roman" w:cs="Times New Roman"/>
                <w:sz w:val="26"/>
                <w:szCs w:val="24"/>
              </w:rPr>
            </w:pPr>
            <w:r w:rsidRPr="002030FF">
              <w:rPr>
                <w:rFonts w:eastAsia="Times New Roman" w:cs="Times New Roman"/>
                <w:sz w:val="26"/>
                <w:szCs w:val="24"/>
              </w:rPr>
              <w:lastRenderedPageBreak/>
              <w:t>PHÒNG GD&amp;ĐT PHÚ GIÁO</w:t>
            </w:r>
          </w:p>
        </w:tc>
        <w:tc>
          <w:tcPr>
            <w:tcW w:w="6228" w:type="dxa"/>
            <w:shd w:val="clear" w:color="auto" w:fill="auto"/>
          </w:tcPr>
          <w:p w:rsidR="002030FF" w:rsidRPr="002030FF" w:rsidRDefault="002030FF" w:rsidP="002030FF">
            <w:pPr>
              <w:spacing w:after="0" w:line="240" w:lineRule="auto"/>
              <w:rPr>
                <w:rFonts w:eastAsia="Times New Roman" w:cs="Times New Roman"/>
                <w:b/>
                <w:sz w:val="26"/>
                <w:szCs w:val="24"/>
              </w:rPr>
            </w:pPr>
            <w:r w:rsidRPr="002030FF">
              <w:rPr>
                <w:rFonts w:eastAsia="Times New Roman" w:cs="Times New Roman"/>
                <w:b/>
                <w:sz w:val="26"/>
                <w:szCs w:val="24"/>
              </w:rPr>
              <w:t xml:space="preserve"> CỘNG HÒA XÃ HỘI CHỦ NGHĨA VIỆT </w:t>
            </w:r>
            <w:smartTag w:uri="urn:schemas-microsoft-com:office:smarttags" w:element="place">
              <w:smartTag w:uri="urn:schemas-microsoft-com:office:smarttags" w:element="country-region">
                <w:r w:rsidRPr="002030FF">
                  <w:rPr>
                    <w:rFonts w:eastAsia="Times New Roman" w:cs="Times New Roman"/>
                    <w:b/>
                    <w:sz w:val="26"/>
                    <w:szCs w:val="24"/>
                  </w:rPr>
                  <w:t>NAM</w:t>
                </w:r>
              </w:smartTag>
            </w:smartTag>
          </w:p>
        </w:tc>
      </w:tr>
      <w:tr w:rsidR="002030FF" w:rsidRPr="002030FF" w:rsidTr="008F049F">
        <w:tc>
          <w:tcPr>
            <w:tcW w:w="4431" w:type="dxa"/>
            <w:shd w:val="clear" w:color="auto" w:fill="auto"/>
          </w:tcPr>
          <w:p w:rsidR="002030FF" w:rsidRPr="002030FF" w:rsidRDefault="002030FF" w:rsidP="002030FF">
            <w:pPr>
              <w:spacing w:after="0" w:line="240" w:lineRule="auto"/>
              <w:jc w:val="center"/>
              <w:rPr>
                <w:rFonts w:eastAsia="Times New Roman" w:cs="Times New Roman"/>
                <w:b/>
                <w:sz w:val="26"/>
                <w:szCs w:val="24"/>
              </w:rPr>
            </w:pPr>
            <w:r w:rsidRPr="002030FF">
              <w:rPr>
                <w:rFonts w:eastAsia="Times New Roman" w:cs="Times New Roman"/>
                <w:b/>
                <w:sz w:val="26"/>
                <w:szCs w:val="24"/>
              </w:rPr>
              <w:t xml:space="preserve">   TRƯỜNG TIỂU HỌC TÂN LONG </w:t>
            </w:r>
          </w:p>
        </w:tc>
        <w:tc>
          <w:tcPr>
            <w:tcW w:w="6228" w:type="dxa"/>
            <w:shd w:val="clear" w:color="auto" w:fill="auto"/>
          </w:tcPr>
          <w:p w:rsidR="002030FF" w:rsidRPr="002030FF" w:rsidRDefault="002030FF" w:rsidP="002030FF">
            <w:pPr>
              <w:spacing w:after="0" w:line="240" w:lineRule="auto"/>
              <w:rPr>
                <w:rFonts w:eastAsia="Times New Roman" w:cs="Times New Roman"/>
                <w:b/>
                <w:sz w:val="26"/>
                <w:szCs w:val="24"/>
              </w:rPr>
            </w:pPr>
            <w:r w:rsidRPr="002030FF">
              <w:rPr>
                <w:rFonts w:eastAsia="Times New Roman" w:cs="Times New Roman"/>
                <w:b/>
                <w:sz w:val="26"/>
                <w:szCs w:val="24"/>
              </w:rPr>
              <w:t xml:space="preserve">                    Độc lập - Tự do - Hạnh phúc</w:t>
            </w:r>
          </w:p>
        </w:tc>
      </w:tr>
      <w:tr w:rsidR="002030FF" w:rsidRPr="002030FF" w:rsidTr="008F049F">
        <w:tc>
          <w:tcPr>
            <w:tcW w:w="4431" w:type="dxa"/>
            <w:shd w:val="clear" w:color="auto" w:fill="auto"/>
          </w:tcPr>
          <w:p w:rsidR="002030FF" w:rsidRPr="002030FF" w:rsidRDefault="002030FF" w:rsidP="002030FF">
            <w:pPr>
              <w:spacing w:after="0" w:line="240" w:lineRule="auto"/>
              <w:rPr>
                <w:rFonts w:eastAsia="Times New Roman" w:cs="Times New Roman"/>
                <w:b/>
                <w:sz w:val="16"/>
                <w:szCs w:val="16"/>
              </w:rPr>
            </w:pPr>
            <w:r>
              <w:rPr>
                <w:rFonts w:eastAsia="Times New Roman" w:cs="Times New Roman"/>
                <w:b/>
                <w:noProof/>
                <w:sz w:val="16"/>
                <w:szCs w:val="16"/>
              </w:rPr>
              <mc:AlternateContent>
                <mc:Choice Requires="wps">
                  <w:drawing>
                    <wp:anchor distT="0" distB="0" distL="114300" distR="114300" simplePos="0" relativeHeight="251667456" behindDoc="0" locked="0" layoutInCell="1" allowOverlap="1">
                      <wp:simplePos x="0" y="0"/>
                      <wp:positionH relativeFrom="column">
                        <wp:posOffset>742315</wp:posOffset>
                      </wp:positionH>
                      <wp:positionV relativeFrom="paragraph">
                        <wp:posOffset>19685</wp:posOffset>
                      </wp:positionV>
                      <wp:extent cx="1066800" cy="0"/>
                      <wp:effectExtent l="13335" t="10160" r="571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1.55pt" to="142.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"/>
                  </w:pict>
                </mc:Fallback>
              </mc:AlternateContent>
            </w:r>
          </w:p>
        </w:tc>
        <w:tc>
          <w:tcPr>
            <w:tcW w:w="6228" w:type="dxa"/>
            <w:shd w:val="clear" w:color="auto" w:fill="auto"/>
          </w:tcPr>
          <w:p w:rsidR="002030FF" w:rsidRPr="002030FF" w:rsidRDefault="002030FF" w:rsidP="002030FF">
            <w:pPr>
              <w:spacing w:after="0" w:line="240" w:lineRule="auto"/>
              <w:rPr>
                <w:rFonts w:eastAsia="Times New Roman" w:cs="Times New Roman"/>
                <w:b/>
                <w:sz w:val="16"/>
                <w:szCs w:val="16"/>
              </w:rPr>
            </w:pPr>
            <w:r>
              <w:rPr>
                <w:rFonts w:eastAsia="Times New Roman" w:cs="Times New Roman"/>
                <w:b/>
                <w:noProof/>
                <w:sz w:val="16"/>
                <w:szCs w:val="16"/>
              </w:rPr>
              <mc:AlternateContent>
                <mc:Choice Requires="wps">
                  <w:drawing>
                    <wp:anchor distT="0" distB="0" distL="114300" distR="114300" simplePos="0" relativeHeight="251668480" behindDoc="0" locked="0" layoutInCell="1" allowOverlap="1">
                      <wp:simplePos x="0" y="0"/>
                      <wp:positionH relativeFrom="column">
                        <wp:posOffset>841375</wp:posOffset>
                      </wp:positionH>
                      <wp:positionV relativeFrom="paragraph">
                        <wp:posOffset>5080</wp:posOffset>
                      </wp:positionV>
                      <wp:extent cx="1955800" cy="0"/>
                      <wp:effectExtent l="11430" t="5080" r="1397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4pt" to="220.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"/>
                  </w:pict>
                </mc:Fallback>
              </mc:AlternateContent>
            </w:r>
          </w:p>
        </w:tc>
      </w:tr>
      <w:tr w:rsidR="002030FF" w:rsidRPr="002030FF" w:rsidTr="008F049F">
        <w:tc>
          <w:tcPr>
            <w:tcW w:w="4431" w:type="dxa"/>
            <w:shd w:val="clear" w:color="auto" w:fill="auto"/>
          </w:tcPr>
          <w:p w:rsidR="002030FF" w:rsidRPr="002030FF" w:rsidRDefault="002030FF" w:rsidP="001F671E">
            <w:pPr>
              <w:spacing w:after="0" w:line="240" w:lineRule="auto"/>
              <w:jc w:val="center"/>
              <w:rPr>
                <w:rFonts w:eastAsia="Times New Roman" w:cs="Times New Roman"/>
                <w:sz w:val="26"/>
                <w:szCs w:val="24"/>
              </w:rPr>
            </w:pPr>
            <w:r w:rsidRPr="002030FF">
              <w:rPr>
                <w:rFonts w:eastAsia="Times New Roman" w:cs="Times New Roman"/>
                <w:sz w:val="26"/>
                <w:szCs w:val="24"/>
              </w:rPr>
              <w:t xml:space="preserve">   Số: </w:t>
            </w:r>
            <w:r w:rsidR="000D160F">
              <w:rPr>
                <w:rFonts w:eastAsia="Times New Roman" w:cs="Times New Roman"/>
                <w:sz w:val="26"/>
                <w:szCs w:val="24"/>
              </w:rPr>
              <w:t>44</w:t>
            </w:r>
            <w:r w:rsidR="006E0A70">
              <w:rPr>
                <w:rFonts w:eastAsia="Times New Roman" w:cs="Times New Roman"/>
                <w:sz w:val="26"/>
                <w:szCs w:val="24"/>
              </w:rPr>
              <w:t xml:space="preserve"> </w:t>
            </w:r>
            <w:r w:rsidRPr="002030FF">
              <w:rPr>
                <w:rFonts w:eastAsia="Times New Roman" w:cs="Times New Roman"/>
                <w:sz w:val="26"/>
                <w:szCs w:val="24"/>
              </w:rPr>
              <w:t>/QĐ-THTL</w:t>
            </w:r>
          </w:p>
        </w:tc>
        <w:tc>
          <w:tcPr>
            <w:tcW w:w="6228" w:type="dxa"/>
            <w:shd w:val="clear" w:color="auto" w:fill="auto"/>
          </w:tcPr>
          <w:p w:rsidR="002030FF" w:rsidRPr="002030FF" w:rsidRDefault="001F671E" w:rsidP="002030FF">
            <w:pPr>
              <w:spacing w:after="0" w:line="240" w:lineRule="auto"/>
              <w:ind w:right="918"/>
              <w:rPr>
                <w:rFonts w:eastAsia="Times New Roman" w:cs="Times New Roman"/>
                <w:b/>
                <w:i/>
                <w:sz w:val="26"/>
                <w:szCs w:val="24"/>
              </w:rPr>
            </w:pPr>
            <w:r>
              <w:rPr>
                <w:rFonts w:eastAsia="Times New Roman" w:cs="Times New Roman"/>
                <w:i/>
                <w:color w:val="000000"/>
                <w:sz w:val="26"/>
                <w:szCs w:val="24"/>
              </w:rPr>
              <w:t xml:space="preserve">            </w:t>
            </w:r>
            <w:r w:rsidR="002030FF" w:rsidRPr="002030FF">
              <w:rPr>
                <w:rFonts w:eastAsia="Times New Roman" w:cs="Times New Roman"/>
                <w:i/>
                <w:color w:val="000000"/>
                <w:sz w:val="26"/>
                <w:szCs w:val="24"/>
              </w:rPr>
              <w:t xml:space="preserve"> Tân Long,  ngày  </w:t>
            </w:r>
            <w:r w:rsidR="002030FF">
              <w:rPr>
                <w:rFonts w:eastAsia="Times New Roman" w:cs="Times New Roman"/>
                <w:i/>
                <w:color w:val="000000"/>
                <w:sz w:val="26"/>
                <w:szCs w:val="24"/>
              </w:rPr>
              <w:t>15</w:t>
            </w:r>
            <w:r>
              <w:rPr>
                <w:rFonts w:eastAsia="Times New Roman" w:cs="Times New Roman"/>
                <w:i/>
                <w:color w:val="000000"/>
                <w:sz w:val="26"/>
                <w:szCs w:val="24"/>
              </w:rPr>
              <w:t xml:space="preserve"> </w:t>
            </w:r>
            <w:r w:rsidR="002030FF" w:rsidRPr="002030FF">
              <w:rPr>
                <w:rFonts w:eastAsia="Times New Roman" w:cs="Times New Roman"/>
                <w:i/>
                <w:color w:val="000000"/>
                <w:sz w:val="26"/>
                <w:szCs w:val="24"/>
              </w:rPr>
              <w:t xml:space="preserve"> tháng </w:t>
            </w:r>
            <w:r w:rsidR="002030FF">
              <w:rPr>
                <w:rFonts w:eastAsia="Times New Roman" w:cs="Times New Roman"/>
                <w:i/>
                <w:color w:val="000000"/>
                <w:sz w:val="26"/>
                <w:szCs w:val="24"/>
              </w:rPr>
              <w:t>03</w:t>
            </w:r>
            <w:r w:rsidR="002030FF" w:rsidRPr="002030FF">
              <w:rPr>
                <w:rFonts w:eastAsia="Times New Roman" w:cs="Times New Roman"/>
                <w:i/>
                <w:color w:val="000000"/>
                <w:sz w:val="26"/>
                <w:szCs w:val="24"/>
              </w:rPr>
              <w:t xml:space="preserve"> năm 2022</w:t>
            </w:r>
          </w:p>
        </w:tc>
      </w:tr>
    </w:tbl>
    <w:p w:rsidR="002030FF" w:rsidRPr="002030FF" w:rsidRDefault="002030FF" w:rsidP="002030FF">
      <w:pPr>
        <w:spacing w:after="0" w:line="240" w:lineRule="auto"/>
        <w:jc w:val="both"/>
        <w:rPr>
          <w:rFonts w:eastAsia="Times New Roman" w:cs="Times New Roman"/>
          <w:szCs w:val="24"/>
        </w:rPr>
      </w:pPr>
    </w:p>
    <w:p w:rsidR="002030FF" w:rsidRPr="002030FF" w:rsidRDefault="002030FF" w:rsidP="002030FF">
      <w:pPr>
        <w:spacing w:after="0" w:line="240" w:lineRule="auto"/>
        <w:jc w:val="both"/>
        <w:rPr>
          <w:rFonts w:eastAsia="Times New Roman" w:cs="Times New Roman"/>
          <w:szCs w:val="24"/>
        </w:rPr>
      </w:pPr>
    </w:p>
    <w:p w:rsidR="002030FF" w:rsidRPr="002030FF" w:rsidRDefault="002030FF" w:rsidP="002030FF">
      <w:pPr>
        <w:keepNext/>
        <w:spacing w:after="0" w:line="240" w:lineRule="auto"/>
        <w:jc w:val="center"/>
        <w:outlineLvl w:val="0"/>
        <w:rPr>
          <w:rFonts w:eastAsia="Times New Roman" w:cs="Times New Roman"/>
          <w:b/>
          <w:bCs/>
          <w:szCs w:val="28"/>
        </w:rPr>
      </w:pPr>
      <w:r w:rsidRPr="002030FF">
        <w:rPr>
          <w:rFonts w:eastAsia="Times New Roman" w:cs="Times New Roman"/>
          <w:b/>
          <w:bCs/>
          <w:szCs w:val="28"/>
        </w:rPr>
        <w:t>QUYẾT ĐỊNH</w:t>
      </w:r>
    </w:p>
    <w:p w:rsidR="002030FF" w:rsidRPr="002030FF" w:rsidRDefault="002030FF" w:rsidP="002030FF">
      <w:pPr>
        <w:spacing w:after="0" w:line="240" w:lineRule="auto"/>
        <w:jc w:val="center"/>
        <w:rPr>
          <w:rFonts w:eastAsia="Times New Roman" w:cs="Times New Roman"/>
          <w:b/>
          <w:spacing w:val="-6"/>
          <w:szCs w:val="28"/>
        </w:rPr>
      </w:pPr>
      <w:r w:rsidRPr="002030FF">
        <w:rPr>
          <w:rFonts w:eastAsia="Times New Roman" w:cs="Times New Roman"/>
          <w:b/>
          <w:spacing w:val="-6"/>
          <w:szCs w:val="28"/>
        </w:rPr>
        <w:t xml:space="preserve">Về việc thành lập Ban thực hiện </w:t>
      </w:r>
    </w:p>
    <w:p w:rsidR="002030FF" w:rsidRDefault="002030FF" w:rsidP="002030FF">
      <w:pPr>
        <w:spacing w:after="0" w:line="21" w:lineRule="atLeast"/>
        <w:ind w:firstLine="720"/>
        <w:jc w:val="center"/>
        <w:rPr>
          <w:b/>
        </w:rPr>
      </w:pPr>
      <w:r w:rsidRPr="00D12A58">
        <w:rPr>
          <w:b/>
        </w:rPr>
        <w:t>Truyền thông về</w:t>
      </w:r>
      <w:r>
        <w:rPr>
          <w:b/>
        </w:rPr>
        <w:t xml:space="preserve"> G</w:t>
      </w:r>
      <w:r w:rsidRPr="00D12A58">
        <w:rPr>
          <w:b/>
        </w:rPr>
        <w:t>iáo dụ</w:t>
      </w:r>
      <w:r>
        <w:rPr>
          <w:b/>
        </w:rPr>
        <w:t>c của trường Tiểu học Tân Long</w:t>
      </w:r>
    </w:p>
    <w:p w:rsidR="002030FF" w:rsidRPr="002030FF" w:rsidRDefault="002030FF" w:rsidP="002030FF">
      <w:pPr>
        <w:spacing w:after="0" w:line="240" w:lineRule="auto"/>
        <w:jc w:val="center"/>
        <w:rPr>
          <w:rFonts w:eastAsia="Times New Roman" w:cs="Times New Roman"/>
          <w:b/>
          <w:szCs w:val="28"/>
        </w:rPr>
      </w:pPr>
      <w:r w:rsidRPr="002030FF">
        <w:rPr>
          <w:rFonts w:eastAsia="Times New Roman" w:cs="Times New Roman"/>
          <w:b/>
          <w:szCs w:val="28"/>
          <w:lang w:val="vi-VN"/>
        </w:rPr>
        <w:t xml:space="preserve">Năm học </w:t>
      </w:r>
      <w:r w:rsidRPr="002030FF">
        <w:rPr>
          <w:rFonts w:eastAsia="Times New Roman" w:cs="Times New Roman"/>
          <w:b/>
          <w:szCs w:val="28"/>
        </w:rPr>
        <w:t>2022-2023</w:t>
      </w:r>
    </w:p>
    <w:p w:rsidR="002030FF" w:rsidRPr="002030FF" w:rsidRDefault="002030FF" w:rsidP="002030FF">
      <w:pPr>
        <w:spacing w:after="0" w:line="312" w:lineRule="auto"/>
        <w:ind w:firstLine="720"/>
        <w:jc w:val="center"/>
        <w:rPr>
          <w:rFonts w:eastAsia="Times New Roman" w:cs="Times New Roman"/>
          <w:bCs/>
          <w:szCs w:val="28"/>
          <w:lang w:val="vi-VN"/>
        </w:rPr>
      </w:pPr>
      <w:r>
        <w:rPr>
          <w:rFonts w:eastAsia="Times New Roman" w:cs="Times New Roman"/>
          <w:b/>
          <w:noProof/>
          <w:szCs w:val="28"/>
        </w:rPr>
        <mc:AlternateContent>
          <mc:Choice Requires="wps">
            <w:drawing>
              <wp:anchor distT="0" distB="0" distL="114300" distR="114300" simplePos="0" relativeHeight="251666432" behindDoc="0" locked="0" layoutInCell="1" allowOverlap="1">
                <wp:simplePos x="0" y="0"/>
                <wp:positionH relativeFrom="column">
                  <wp:posOffset>2362200</wp:posOffset>
                </wp:positionH>
                <wp:positionV relativeFrom="paragraph">
                  <wp:posOffset>10160</wp:posOffset>
                </wp:positionV>
                <wp:extent cx="1371600" cy="0"/>
                <wp:effectExtent l="10160" t="5715" r="889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8pt" to="29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"/>
            </w:pict>
          </mc:Fallback>
        </mc:AlternateContent>
      </w:r>
    </w:p>
    <w:p w:rsidR="002030FF" w:rsidRPr="002030FF" w:rsidRDefault="002030FF" w:rsidP="002030FF">
      <w:pPr>
        <w:spacing w:after="0" w:line="240" w:lineRule="auto"/>
        <w:ind w:firstLine="720"/>
        <w:jc w:val="center"/>
        <w:rPr>
          <w:rFonts w:eastAsia="Times New Roman" w:cs="Times New Roman"/>
          <w:b/>
          <w:szCs w:val="28"/>
          <w:lang w:val="vi-VN"/>
        </w:rPr>
      </w:pPr>
      <w:r w:rsidRPr="002030FF">
        <w:rPr>
          <w:rFonts w:eastAsia="Times New Roman" w:cs="Times New Roman"/>
          <w:b/>
          <w:bCs/>
          <w:szCs w:val="28"/>
        </w:rPr>
        <w:t>HIỆU TRƯỞNG TRƯỜNG TIỂU HỌC TÂN LONG</w:t>
      </w:r>
    </w:p>
    <w:p w:rsidR="002030FF" w:rsidRPr="002030FF" w:rsidRDefault="002030FF" w:rsidP="002030FF">
      <w:pPr>
        <w:spacing w:after="0" w:line="240" w:lineRule="auto"/>
        <w:ind w:firstLine="720"/>
        <w:jc w:val="both"/>
        <w:rPr>
          <w:rFonts w:eastAsia="Times New Roman" w:cs="Times New Roman"/>
          <w:color w:val="000000"/>
          <w:sz w:val="26"/>
          <w:szCs w:val="26"/>
        </w:rPr>
      </w:pPr>
    </w:p>
    <w:p w:rsidR="002030FF" w:rsidRPr="002030FF" w:rsidRDefault="002030FF" w:rsidP="00914A41">
      <w:pPr>
        <w:spacing w:after="0"/>
        <w:ind w:firstLine="709"/>
        <w:jc w:val="both"/>
        <w:rPr>
          <w:rFonts w:eastAsia="Times New Roman" w:cs="Times New Roman"/>
          <w:i/>
          <w:iCs/>
          <w:szCs w:val="28"/>
          <w:lang w:val="pt-BR"/>
        </w:rPr>
      </w:pPr>
      <w:r w:rsidRPr="002030FF">
        <w:rPr>
          <w:rFonts w:eastAsia="Times New Roman" w:cs="Times New Roman"/>
          <w:i/>
          <w:iCs/>
          <w:szCs w:val="28"/>
        </w:rPr>
        <w:t>Căn cứ Điều lệ Trường Tiểu học b</w:t>
      </w:r>
      <w:r w:rsidRPr="002030FF">
        <w:rPr>
          <w:rFonts w:eastAsia="Times New Roman" w:cs="Times New Roman"/>
          <w:i/>
          <w:iCs/>
          <w:szCs w:val="28"/>
          <w:lang w:val="pt-BR"/>
        </w:rPr>
        <w:t>an hành kèm theo Thông tư số 28/2020/TT-BGDĐT ngày 04 tháng 9 năm 2020 của Bộ trưởng Bộ Giáo dục và Đào tạo quy định về chức năng nhiệm vụ và quyền hạn của Hiệu trưởng trường tiểu học;</w:t>
      </w:r>
    </w:p>
    <w:p w:rsidR="002030FF" w:rsidRPr="002030FF" w:rsidRDefault="002030FF" w:rsidP="00914A41">
      <w:pPr>
        <w:spacing w:after="0"/>
        <w:ind w:firstLine="720"/>
        <w:rPr>
          <w:b/>
          <w:i/>
        </w:rPr>
      </w:pPr>
      <w:r w:rsidRPr="002030FF">
        <w:rPr>
          <w:rFonts w:eastAsia="Times New Roman" w:cs="Times New Roman"/>
          <w:i/>
          <w:szCs w:val="28"/>
        </w:rPr>
        <w:t xml:space="preserve">Căn cứ vào phương hướng nhiệm vụ năm học 2022 – 2023 của Trường Tiểu học Tân Long về việc xây dựng </w:t>
      </w:r>
      <w:r>
        <w:rPr>
          <w:rFonts w:eastAsia="Times New Roman" w:cs="Times New Roman"/>
          <w:i/>
          <w:szCs w:val="28"/>
        </w:rPr>
        <w:t xml:space="preserve"> kế hoạch </w:t>
      </w:r>
      <w:r w:rsidRPr="002030FF">
        <w:rPr>
          <w:i/>
        </w:rPr>
        <w:t>Truyền thông về Giáo dục của trường Tiểu học Tân Long</w:t>
      </w:r>
      <w:r w:rsidRPr="002030FF">
        <w:rPr>
          <w:i/>
        </w:rPr>
        <w:t xml:space="preserve"> năm học 2022 -2023.</w:t>
      </w:r>
    </w:p>
    <w:p w:rsidR="002030FF" w:rsidRPr="002030FF" w:rsidRDefault="002030FF" w:rsidP="00914A41">
      <w:pPr>
        <w:spacing w:after="0"/>
        <w:ind w:firstLine="720"/>
        <w:jc w:val="both"/>
        <w:rPr>
          <w:rFonts w:eastAsia="Times New Roman" w:cs="Times New Roman"/>
          <w:i/>
          <w:iCs/>
          <w:szCs w:val="28"/>
        </w:rPr>
      </w:pPr>
      <w:r w:rsidRPr="002030FF">
        <w:rPr>
          <w:rFonts w:eastAsia="Times New Roman" w:cs="Times New Roman"/>
          <w:i/>
          <w:iCs/>
          <w:szCs w:val="28"/>
        </w:rPr>
        <w:t>Xét đề nghị của bộ phận Hành chính văn phòng,</w:t>
      </w:r>
    </w:p>
    <w:p w:rsidR="002030FF" w:rsidRPr="002030FF" w:rsidRDefault="002030FF" w:rsidP="002030FF">
      <w:pPr>
        <w:spacing w:before="120" w:after="120" w:line="312" w:lineRule="auto"/>
        <w:jc w:val="center"/>
        <w:rPr>
          <w:rFonts w:eastAsia="Times New Roman" w:cs="Times New Roman"/>
          <w:b/>
          <w:bCs/>
          <w:szCs w:val="28"/>
        </w:rPr>
      </w:pPr>
      <w:r w:rsidRPr="002030FF">
        <w:rPr>
          <w:rFonts w:eastAsia="Times New Roman" w:cs="Times New Roman"/>
          <w:b/>
          <w:bCs/>
          <w:szCs w:val="28"/>
        </w:rPr>
        <w:t>QUYẾT ĐỊNH</w:t>
      </w:r>
    </w:p>
    <w:p w:rsidR="002030FF" w:rsidRPr="002030FF" w:rsidRDefault="002030FF" w:rsidP="002030FF">
      <w:pPr>
        <w:spacing w:before="120" w:after="120" w:line="312" w:lineRule="auto"/>
        <w:ind w:firstLine="720"/>
        <w:jc w:val="both"/>
        <w:rPr>
          <w:rFonts w:eastAsia="Times New Roman" w:cs="Times New Roman"/>
          <w:i/>
          <w:szCs w:val="28"/>
        </w:rPr>
      </w:pPr>
      <w:r w:rsidRPr="002030FF">
        <w:rPr>
          <w:rFonts w:eastAsia="Times New Roman" w:cs="Times New Roman"/>
          <w:b/>
          <w:bCs/>
          <w:szCs w:val="28"/>
        </w:rPr>
        <w:t>Điều 1.</w:t>
      </w:r>
      <w:r w:rsidRPr="002030FF">
        <w:rPr>
          <w:rFonts w:eastAsia="Times New Roman" w:cs="Times New Roman"/>
          <w:szCs w:val="28"/>
        </w:rPr>
        <w:t xml:space="preserve"> Thành lập</w:t>
      </w:r>
      <w:r w:rsidRPr="002030FF">
        <w:rPr>
          <w:rFonts w:eastAsia="Times New Roman" w:cs="Times New Roman"/>
          <w:bCs/>
          <w:spacing w:val="-6"/>
          <w:szCs w:val="28"/>
        </w:rPr>
        <w:t>,</w:t>
      </w:r>
      <w:r w:rsidRPr="002030FF">
        <w:rPr>
          <w:rFonts w:eastAsia="Times New Roman" w:cs="Times New Roman"/>
          <w:szCs w:val="28"/>
        </w:rPr>
        <w:t xml:space="preserve"> Ban </w:t>
      </w:r>
      <w:r>
        <w:rPr>
          <w:rFonts w:eastAsia="Times New Roman" w:cs="Times New Roman"/>
          <w:szCs w:val="28"/>
        </w:rPr>
        <w:t xml:space="preserve">thực </w:t>
      </w:r>
      <w:r>
        <w:t>t</w:t>
      </w:r>
      <w:r w:rsidRPr="002030FF">
        <w:t>ruyền thông về Giáo dục của trường Tiểu học Tân Long năm họ</w:t>
      </w:r>
      <w:r>
        <w:t xml:space="preserve">c 2022 -2023 </w:t>
      </w:r>
      <w:r w:rsidRPr="002030FF">
        <w:rPr>
          <w:rFonts w:eastAsia="Times New Roman" w:cs="Times New Roman"/>
          <w:szCs w:val="28"/>
        </w:rPr>
        <w:t xml:space="preserve">gồm các ông, bà có tên sau: </w:t>
      </w:r>
      <w:r>
        <w:rPr>
          <w:rFonts w:eastAsia="Times New Roman" w:cs="Times New Roman"/>
          <w:i/>
          <w:szCs w:val="28"/>
        </w:rPr>
        <w:t>(Danh sách kèm theo).</w:t>
      </w:r>
    </w:p>
    <w:p w:rsidR="002030FF" w:rsidRPr="002030FF" w:rsidRDefault="002030FF" w:rsidP="002030FF">
      <w:pPr>
        <w:spacing w:before="120" w:after="120" w:line="312" w:lineRule="auto"/>
        <w:ind w:firstLine="720"/>
        <w:jc w:val="both"/>
        <w:rPr>
          <w:rFonts w:eastAsia="Times New Roman" w:cs="Times New Roman"/>
          <w:szCs w:val="28"/>
        </w:rPr>
      </w:pPr>
      <w:r>
        <w:rPr>
          <w:rFonts w:eastAsia="Times New Roman" w:cs="Times New Roman"/>
          <w:szCs w:val="28"/>
        </w:rPr>
        <w:t xml:space="preserve"> </w:t>
      </w:r>
      <w:r w:rsidRPr="002030FF">
        <w:rPr>
          <w:rFonts w:eastAsia="Times New Roman" w:cs="Times New Roman"/>
          <w:b/>
          <w:bCs/>
          <w:szCs w:val="28"/>
        </w:rPr>
        <w:t>Điều 2.</w:t>
      </w:r>
      <w:r w:rsidRPr="002030FF">
        <w:rPr>
          <w:rFonts w:eastAsia="Times New Roman" w:cs="Times New Roman"/>
          <w:szCs w:val="28"/>
        </w:rPr>
        <w:t xml:space="preserve"> Các ông, bà có tên tại Điều 1 có trách nhiệm xây dựng</w:t>
      </w:r>
      <w:r>
        <w:rPr>
          <w:rFonts w:eastAsia="Times New Roman" w:cs="Times New Roman"/>
          <w:szCs w:val="28"/>
        </w:rPr>
        <w:t xml:space="preserve"> kế hoạch </w:t>
      </w:r>
      <w:r w:rsidRPr="002030FF">
        <w:rPr>
          <w:rFonts w:eastAsia="Times New Roman" w:cs="Times New Roman"/>
          <w:szCs w:val="28"/>
        </w:rPr>
        <w:t xml:space="preserve"> </w:t>
      </w:r>
      <w:r>
        <w:rPr>
          <w:rFonts w:eastAsia="Times New Roman" w:cs="Times New Roman"/>
          <w:szCs w:val="28"/>
        </w:rPr>
        <w:t>thực hiện hoạt động</w:t>
      </w:r>
      <w:r w:rsidRPr="002030FF">
        <w:rPr>
          <w:rFonts w:eastAsia="Times New Roman" w:cs="Times New Roman"/>
          <w:szCs w:val="28"/>
        </w:rPr>
        <w:t xml:space="preserve"> </w:t>
      </w:r>
      <w:r>
        <w:rPr>
          <w:rFonts w:eastAsia="Times New Roman" w:cs="Times New Roman"/>
          <w:szCs w:val="28"/>
        </w:rPr>
        <w:t xml:space="preserve">truyền thông về giáo dục </w:t>
      </w:r>
      <w:r w:rsidRPr="002030FF">
        <w:rPr>
          <w:rFonts w:eastAsia="Times New Roman" w:cs="Times New Roman"/>
          <w:szCs w:val="28"/>
        </w:rPr>
        <w:t xml:space="preserve"> năm học 2022-2023 và đánh giá, tổng kết, báo cáo theo quy định.</w:t>
      </w:r>
    </w:p>
    <w:p w:rsidR="002030FF" w:rsidRPr="002030FF" w:rsidRDefault="002030FF" w:rsidP="002030FF">
      <w:pPr>
        <w:spacing w:before="120" w:after="120" w:line="312" w:lineRule="auto"/>
        <w:ind w:firstLine="720"/>
        <w:jc w:val="both"/>
        <w:rPr>
          <w:rFonts w:eastAsia="Times New Roman" w:cs="Times New Roman"/>
          <w:szCs w:val="28"/>
        </w:rPr>
      </w:pPr>
      <w:r w:rsidRPr="002030FF">
        <w:rPr>
          <w:rFonts w:eastAsia="Times New Roman" w:cs="Times New Roman"/>
          <w:b/>
          <w:bCs/>
          <w:szCs w:val="28"/>
        </w:rPr>
        <w:t>Điều 3.</w:t>
      </w:r>
      <w:r w:rsidRPr="002030FF">
        <w:rPr>
          <w:rFonts w:eastAsia="Times New Roman" w:cs="Times New Roman"/>
          <w:szCs w:val="28"/>
        </w:rPr>
        <w:t xml:space="preserve"> Các ông, bà có tên tại Điều 1 chịu trách nhiệm thi hành Quyết định này. Quyết định có hiệu lực kể từ ngày từ </w:t>
      </w:r>
      <w:r>
        <w:rPr>
          <w:rFonts w:eastAsia="Times New Roman" w:cs="Times New Roman"/>
          <w:szCs w:val="28"/>
        </w:rPr>
        <w:t>1/03/2023</w:t>
      </w:r>
      <w:r w:rsidRPr="002030FF">
        <w:rPr>
          <w:rFonts w:eastAsia="Times New Roman" w:cs="Times New Roman"/>
          <w:szCs w:val="28"/>
        </w:rPr>
        <w:t xml:space="preserve"> đến ngày 1/5/2023..</w:t>
      </w:r>
    </w:p>
    <w:p w:rsidR="002030FF" w:rsidRPr="002030FF" w:rsidRDefault="002030FF" w:rsidP="002030FF">
      <w:pPr>
        <w:spacing w:before="120" w:after="120" w:line="240" w:lineRule="auto"/>
        <w:ind w:firstLine="720"/>
        <w:jc w:val="both"/>
        <w:rPr>
          <w:rFonts w:eastAsia="Times New Roman" w:cs="Times New Roman"/>
          <w:szCs w:val="28"/>
        </w:rPr>
      </w:pPr>
    </w:p>
    <w:tbl>
      <w:tblPr>
        <w:tblW w:w="10098" w:type="dxa"/>
        <w:tblInd w:w="108" w:type="dxa"/>
        <w:tblLook w:val="0000" w:firstRow="0" w:lastRow="0" w:firstColumn="0" w:lastColumn="0" w:noHBand="0" w:noVBand="0"/>
      </w:tblPr>
      <w:tblGrid>
        <w:gridCol w:w="4488"/>
        <w:gridCol w:w="5610"/>
      </w:tblGrid>
      <w:tr w:rsidR="002030FF" w:rsidRPr="002030FF" w:rsidTr="008F049F">
        <w:tc>
          <w:tcPr>
            <w:tcW w:w="4488" w:type="dxa"/>
          </w:tcPr>
          <w:p w:rsidR="002030FF" w:rsidRPr="002030FF" w:rsidRDefault="002030FF" w:rsidP="002030FF">
            <w:pPr>
              <w:widowControl w:val="0"/>
              <w:spacing w:after="0" w:line="320" w:lineRule="exact"/>
              <w:jc w:val="both"/>
              <w:rPr>
                <w:rFonts w:eastAsia="Times New Roman" w:cs="Times New Roman"/>
                <w:b/>
                <w:bCs/>
                <w:sz w:val="24"/>
                <w:szCs w:val="24"/>
                <w:lang w:val="pt-BR"/>
              </w:rPr>
            </w:pPr>
            <w:r w:rsidRPr="002030FF">
              <w:rPr>
                <w:rFonts w:eastAsia="Times New Roman" w:cs="Times New Roman"/>
                <w:b/>
                <w:bCs/>
                <w:i/>
                <w:iCs/>
                <w:sz w:val="24"/>
                <w:szCs w:val="24"/>
                <w:lang w:val="pt-BR"/>
              </w:rPr>
              <w:t>Nơi nhận</w:t>
            </w:r>
            <w:r w:rsidRPr="002030FF">
              <w:rPr>
                <w:rFonts w:eastAsia="Times New Roman" w:cs="Times New Roman"/>
                <w:b/>
                <w:bCs/>
                <w:sz w:val="24"/>
                <w:szCs w:val="24"/>
                <w:lang w:val="pt-BR"/>
              </w:rPr>
              <w:t>:</w:t>
            </w:r>
          </w:p>
          <w:p w:rsidR="002030FF" w:rsidRPr="002030FF" w:rsidRDefault="002030FF" w:rsidP="002030FF">
            <w:pPr>
              <w:widowControl w:val="0"/>
              <w:spacing w:after="0" w:line="240" w:lineRule="auto"/>
              <w:jc w:val="both"/>
              <w:rPr>
                <w:rFonts w:eastAsia="Times New Roman" w:cs="Times New Roman"/>
                <w:sz w:val="22"/>
                <w:lang w:val="pt-BR"/>
              </w:rPr>
            </w:pPr>
            <w:r w:rsidRPr="002030FF">
              <w:rPr>
                <w:rFonts w:eastAsia="Times New Roman" w:cs="Times New Roman"/>
                <w:sz w:val="22"/>
                <w:lang w:val="pt-BR"/>
              </w:rPr>
              <w:t>- BGH trường;</w:t>
            </w:r>
          </w:p>
          <w:p w:rsidR="002030FF" w:rsidRPr="002030FF" w:rsidRDefault="002030FF" w:rsidP="002030FF">
            <w:pPr>
              <w:widowControl w:val="0"/>
              <w:spacing w:after="0" w:line="240" w:lineRule="auto"/>
              <w:jc w:val="both"/>
              <w:rPr>
                <w:rFonts w:eastAsia="Times New Roman" w:cs="Times New Roman"/>
                <w:sz w:val="22"/>
                <w:lang w:val="pt-BR"/>
              </w:rPr>
            </w:pPr>
            <w:r w:rsidRPr="002030FF">
              <w:rPr>
                <w:rFonts w:eastAsia="Times New Roman" w:cs="Times New Roman"/>
                <w:sz w:val="22"/>
                <w:lang w:val="pt-BR"/>
              </w:rPr>
              <w:t>- Tổ trưởng CM;</w:t>
            </w:r>
          </w:p>
          <w:p w:rsidR="002030FF" w:rsidRPr="002030FF" w:rsidRDefault="002030FF" w:rsidP="002030FF">
            <w:pPr>
              <w:widowControl w:val="0"/>
              <w:spacing w:after="0" w:line="240" w:lineRule="auto"/>
              <w:jc w:val="both"/>
              <w:rPr>
                <w:rFonts w:eastAsia="Times New Roman" w:cs="Times New Roman"/>
                <w:sz w:val="22"/>
                <w:lang w:val="pt-BR"/>
              </w:rPr>
            </w:pPr>
            <w:r w:rsidRPr="002030FF">
              <w:rPr>
                <w:rFonts w:eastAsia="Times New Roman" w:cs="Times New Roman"/>
                <w:sz w:val="22"/>
                <w:lang w:val="pt-BR"/>
              </w:rPr>
              <w:t>- Như điều 3;</w:t>
            </w:r>
          </w:p>
          <w:p w:rsidR="002030FF" w:rsidRPr="002030FF" w:rsidRDefault="002030FF" w:rsidP="002030FF">
            <w:pPr>
              <w:widowControl w:val="0"/>
              <w:spacing w:after="0" w:line="240" w:lineRule="auto"/>
              <w:jc w:val="both"/>
              <w:rPr>
                <w:rFonts w:eastAsia="Times New Roman" w:cs="Times New Roman"/>
                <w:sz w:val="22"/>
              </w:rPr>
            </w:pPr>
            <w:r w:rsidRPr="002030FF">
              <w:rPr>
                <w:rFonts w:eastAsia="Times New Roman" w:cs="Times New Roman"/>
                <w:sz w:val="22"/>
              </w:rPr>
              <w:t>- Lưu: VT.</w:t>
            </w:r>
          </w:p>
          <w:p w:rsidR="002030FF" w:rsidRPr="002030FF" w:rsidRDefault="002030FF" w:rsidP="002030FF">
            <w:pPr>
              <w:widowControl w:val="0"/>
              <w:spacing w:after="0" w:line="240" w:lineRule="auto"/>
              <w:jc w:val="both"/>
              <w:rPr>
                <w:rFonts w:eastAsia="Times New Roman" w:cs="Times New Roman"/>
                <w:szCs w:val="24"/>
              </w:rPr>
            </w:pPr>
          </w:p>
        </w:tc>
        <w:tc>
          <w:tcPr>
            <w:tcW w:w="5610" w:type="dxa"/>
          </w:tcPr>
          <w:p w:rsidR="002030FF" w:rsidRPr="002030FF" w:rsidRDefault="002030FF" w:rsidP="002030FF">
            <w:pPr>
              <w:widowControl w:val="0"/>
              <w:spacing w:after="0" w:line="320" w:lineRule="exact"/>
              <w:jc w:val="center"/>
              <w:rPr>
                <w:rFonts w:eastAsia="Times New Roman" w:cs="Times New Roman"/>
                <w:b/>
                <w:bCs/>
                <w:szCs w:val="24"/>
              </w:rPr>
            </w:pPr>
            <w:r w:rsidRPr="002030FF">
              <w:rPr>
                <w:rFonts w:eastAsia="Times New Roman" w:cs="Times New Roman"/>
                <w:b/>
                <w:bCs/>
                <w:szCs w:val="24"/>
              </w:rPr>
              <w:t>HIỆU TRƯỞNG</w:t>
            </w:r>
          </w:p>
          <w:p w:rsidR="002030FF" w:rsidRPr="002030FF" w:rsidRDefault="002030FF" w:rsidP="002030FF">
            <w:pPr>
              <w:widowControl w:val="0"/>
              <w:spacing w:after="0" w:line="320" w:lineRule="exact"/>
              <w:jc w:val="center"/>
              <w:rPr>
                <w:rFonts w:eastAsia="Times New Roman" w:cs="Times New Roman"/>
                <w:szCs w:val="24"/>
              </w:rPr>
            </w:pPr>
          </w:p>
          <w:p w:rsidR="002030FF" w:rsidRPr="002030FF" w:rsidRDefault="002030FF" w:rsidP="002030FF">
            <w:pPr>
              <w:widowControl w:val="0"/>
              <w:spacing w:after="0" w:line="320" w:lineRule="exact"/>
              <w:jc w:val="center"/>
              <w:rPr>
                <w:rFonts w:eastAsia="Times New Roman" w:cs="Times New Roman"/>
                <w:szCs w:val="24"/>
              </w:rPr>
            </w:pPr>
          </w:p>
          <w:p w:rsidR="002030FF" w:rsidRPr="002030FF" w:rsidRDefault="002030FF" w:rsidP="002030FF">
            <w:pPr>
              <w:widowControl w:val="0"/>
              <w:spacing w:after="0" w:line="320" w:lineRule="exact"/>
              <w:jc w:val="center"/>
              <w:rPr>
                <w:rFonts w:eastAsia="Times New Roman" w:cs="Times New Roman"/>
                <w:szCs w:val="24"/>
              </w:rPr>
            </w:pPr>
          </w:p>
          <w:p w:rsidR="002030FF" w:rsidRPr="002030FF" w:rsidRDefault="002030FF" w:rsidP="002030FF">
            <w:pPr>
              <w:widowControl w:val="0"/>
              <w:spacing w:after="0" w:line="320" w:lineRule="exact"/>
              <w:rPr>
                <w:rFonts w:eastAsia="Times New Roman" w:cs="Times New Roman"/>
                <w:b/>
                <w:szCs w:val="24"/>
              </w:rPr>
            </w:pPr>
            <w:r w:rsidRPr="002030FF">
              <w:rPr>
                <w:rFonts w:eastAsia="Times New Roman" w:cs="Times New Roman"/>
                <w:b/>
                <w:szCs w:val="24"/>
              </w:rPr>
              <w:t xml:space="preserve">       Đỗ Huyền Thục Nữ Thụy Băng Châu</w:t>
            </w:r>
          </w:p>
        </w:tc>
      </w:tr>
    </w:tbl>
    <w:p w:rsidR="002030FF" w:rsidRPr="002030FF" w:rsidRDefault="002030FF" w:rsidP="002030FF">
      <w:pPr>
        <w:spacing w:after="0" w:line="240" w:lineRule="auto"/>
        <w:jc w:val="center"/>
        <w:rPr>
          <w:rFonts w:eastAsia="Times New Roman" w:cs="Times New Roman"/>
          <w:b/>
          <w:bCs/>
          <w:szCs w:val="24"/>
        </w:rPr>
      </w:pPr>
    </w:p>
    <w:p w:rsidR="002030FF" w:rsidRPr="002030FF" w:rsidRDefault="002030FF" w:rsidP="002030FF">
      <w:pPr>
        <w:spacing w:after="0" w:line="240" w:lineRule="auto"/>
        <w:jc w:val="both"/>
        <w:rPr>
          <w:rFonts w:eastAsia="Times New Roman" w:cs="Times New Roman"/>
          <w:b/>
          <w:bCs/>
          <w:szCs w:val="24"/>
        </w:rPr>
      </w:pPr>
    </w:p>
    <w:p w:rsidR="002030FF" w:rsidRPr="002030FF" w:rsidRDefault="002030FF" w:rsidP="002030FF">
      <w:pPr>
        <w:spacing w:after="0" w:line="240" w:lineRule="auto"/>
        <w:jc w:val="both"/>
        <w:rPr>
          <w:rFonts w:eastAsia="Times New Roman" w:cs="Times New Roman"/>
          <w:b/>
          <w:bCs/>
          <w:szCs w:val="24"/>
        </w:rPr>
      </w:pPr>
    </w:p>
    <w:p w:rsidR="002030FF" w:rsidRPr="002030FF" w:rsidRDefault="002030FF" w:rsidP="002030FF">
      <w:pPr>
        <w:spacing w:after="0" w:line="240" w:lineRule="auto"/>
        <w:jc w:val="center"/>
        <w:rPr>
          <w:rFonts w:eastAsia="Times New Roman" w:cs="Times New Roman"/>
          <w:b/>
          <w:bCs/>
          <w:szCs w:val="24"/>
        </w:rPr>
      </w:pPr>
      <w:r w:rsidRPr="002030FF">
        <w:rPr>
          <w:rFonts w:eastAsia="Times New Roman" w:cs="Times New Roman"/>
          <w:b/>
          <w:bCs/>
          <w:szCs w:val="24"/>
        </w:rPr>
        <w:lastRenderedPageBreak/>
        <w:t>DANH SÁCH</w:t>
      </w:r>
    </w:p>
    <w:p w:rsidR="002030FF" w:rsidRPr="002030FF" w:rsidRDefault="002030FF" w:rsidP="002030FF">
      <w:pPr>
        <w:spacing w:after="0" w:line="240" w:lineRule="auto"/>
        <w:jc w:val="center"/>
        <w:rPr>
          <w:rFonts w:eastAsia="Times New Roman" w:cs="Times New Roman"/>
          <w:b/>
          <w:bCs/>
          <w:szCs w:val="24"/>
        </w:rPr>
      </w:pPr>
      <w:r w:rsidRPr="002030FF">
        <w:rPr>
          <w:rFonts w:eastAsia="Times New Roman" w:cs="Times New Roman"/>
          <w:b/>
          <w:bCs/>
          <w:szCs w:val="24"/>
        </w:rPr>
        <w:t xml:space="preserve">BAN </w:t>
      </w:r>
      <w:r w:rsidRPr="002030FF">
        <w:rPr>
          <w:rFonts w:eastAsia="Times New Roman" w:cs="Times New Roman"/>
          <w:b/>
          <w:spacing w:val="-6"/>
          <w:szCs w:val="28"/>
        </w:rPr>
        <w:t xml:space="preserve">THỰC </w:t>
      </w:r>
      <w:r w:rsidR="009B2355">
        <w:rPr>
          <w:rFonts w:eastAsia="Times New Roman" w:cs="Times New Roman"/>
          <w:b/>
          <w:spacing w:val="-6"/>
          <w:szCs w:val="28"/>
        </w:rPr>
        <w:t>HIỆN HOẠT ĐỘNG TRUYỀN THÔNG VỀ GIÁO DỤC</w:t>
      </w:r>
    </w:p>
    <w:p w:rsidR="002030FF" w:rsidRPr="002030FF" w:rsidRDefault="002030FF" w:rsidP="002030FF">
      <w:pPr>
        <w:spacing w:after="0" w:line="240" w:lineRule="auto"/>
        <w:jc w:val="center"/>
        <w:rPr>
          <w:rFonts w:eastAsia="Times New Roman" w:cs="Times New Roman"/>
          <w:b/>
          <w:bCs/>
          <w:szCs w:val="24"/>
        </w:rPr>
      </w:pPr>
      <w:r w:rsidRPr="002030FF">
        <w:rPr>
          <w:rFonts w:eastAsia="Times New Roman" w:cs="Times New Roman"/>
          <w:b/>
          <w:bCs/>
          <w:szCs w:val="24"/>
          <w:lang w:val="vi-VN"/>
        </w:rPr>
        <w:t xml:space="preserve">NĂM HỌC </w:t>
      </w:r>
      <w:r w:rsidRPr="002030FF">
        <w:rPr>
          <w:rFonts w:eastAsia="Times New Roman" w:cs="Times New Roman"/>
          <w:b/>
          <w:bCs/>
          <w:szCs w:val="24"/>
        </w:rPr>
        <w:t>2022-2023</w:t>
      </w:r>
    </w:p>
    <w:p w:rsidR="002030FF" w:rsidRPr="002030FF" w:rsidRDefault="002030FF" w:rsidP="002030FF">
      <w:pPr>
        <w:spacing w:after="0" w:line="240" w:lineRule="auto"/>
        <w:jc w:val="center"/>
        <w:rPr>
          <w:rFonts w:eastAsia="Times New Roman" w:cs="Times New Roman"/>
          <w:i/>
          <w:szCs w:val="24"/>
        </w:rPr>
      </w:pPr>
      <w:r w:rsidRPr="002030FF">
        <w:rPr>
          <w:rFonts w:eastAsia="Times New Roman" w:cs="Times New Roman"/>
          <w:i/>
          <w:szCs w:val="24"/>
        </w:rPr>
        <w:t xml:space="preserve">(Ban hành kèm theo Quyết định số </w:t>
      </w:r>
      <w:r w:rsidRPr="002030FF">
        <w:rPr>
          <w:rFonts w:eastAsia="Times New Roman" w:cs="Times New Roman"/>
          <w:i/>
          <w:szCs w:val="24"/>
          <w:lang w:val="vi-VN"/>
        </w:rPr>
        <w:t xml:space="preserve"> </w:t>
      </w:r>
      <w:r w:rsidRPr="002030FF">
        <w:rPr>
          <w:rFonts w:eastAsia="Times New Roman" w:cs="Times New Roman"/>
          <w:sz w:val="26"/>
          <w:szCs w:val="24"/>
        </w:rPr>
        <w:t>Số:     /QĐ-THTL</w:t>
      </w:r>
      <w:r w:rsidR="009B2355">
        <w:rPr>
          <w:rFonts w:eastAsia="Times New Roman" w:cs="Times New Roman"/>
          <w:sz w:val="26"/>
          <w:szCs w:val="24"/>
        </w:rPr>
        <w:t xml:space="preserve"> </w:t>
      </w:r>
      <w:r w:rsidR="009B2355">
        <w:rPr>
          <w:rFonts w:eastAsia="Times New Roman" w:cs="Times New Roman"/>
          <w:i/>
          <w:color w:val="000000"/>
          <w:sz w:val="26"/>
          <w:szCs w:val="24"/>
        </w:rPr>
        <w:t xml:space="preserve">ngày   </w:t>
      </w:r>
      <w:r w:rsidRPr="002030FF">
        <w:rPr>
          <w:rFonts w:eastAsia="Times New Roman" w:cs="Times New Roman"/>
          <w:i/>
          <w:color w:val="000000"/>
          <w:sz w:val="26"/>
          <w:szCs w:val="24"/>
        </w:rPr>
        <w:t xml:space="preserve">tháng </w:t>
      </w:r>
      <w:r w:rsidR="009B2355">
        <w:rPr>
          <w:rFonts w:eastAsia="Times New Roman" w:cs="Times New Roman"/>
          <w:i/>
          <w:color w:val="000000"/>
          <w:sz w:val="26"/>
          <w:szCs w:val="24"/>
        </w:rPr>
        <w:t xml:space="preserve"> 03.</w:t>
      </w:r>
      <w:r w:rsidRPr="002030FF">
        <w:rPr>
          <w:rFonts w:eastAsia="Times New Roman" w:cs="Times New Roman"/>
          <w:i/>
          <w:color w:val="000000"/>
          <w:sz w:val="26"/>
          <w:szCs w:val="24"/>
        </w:rPr>
        <w:t xml:space="preserve"> năm 202</w:t>
      </w:r>
      <w:r w:rsidR="009B2355">
        <w:rPr>
          <w:rFonts w:eastAsia="Times New Roman" w:cs="Times New Roman"/>
          <w:i/>
          <w:color w:val="000000"/>
          <w:sz w:val="26"/>
          <w:szCs w:val="24"/>
        </w:rPr>
        <w:t>3</w:t>
      </w:r>
      <w:r w:rsidRPr="002030FF">
        <w:rPr>
          <w:rFonts w:eastAsia="Times New Roman" w:cs="Times New Roman"/>
          <w:i/>
          <w:color w:val="000000"/>
          <w:sz w:val="26"/>
          <w:szCs w:val="24"/>
        </w:rPr>
        <w:t xml:space="preserve"> </w:t>
      </w:r>
      <w:r w:rsidRPr="002030FF">
        <w:rPr>
          <w:rFonts w:eastAsia="Times New Roman" w:cs="Times New Roman"/>
          <w:i/>
          <w:szCs w:val="24"/>
        </w:rPr>
        <w:t>của Hiệu trưởng trường tiểu học Tân Long)</w:t>
      </w:r>
    </w:p>
    <w:p w:rsidR="002030FF" w:rsidRPr="002030FF" w:rsidRDefault="002030FF" w:rsidP="002030FF">
      <w:pPr>
        <w:spacing w:after="120" w:line="240" w:lineRule="auto"/>
        <w:jc w:val="both"/>
        <w:rPr>
          <w:rFonts w:eastAsia="Times New Roman" w:cs="Times New Roman"/>
          <w:szCs w:val="24"/>
          <w:lang w:val="nl-N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080"/>
        <w:gridCol w:w="2268"/>
        <w:gridCol w:w="1842"/>
        <w:gridCol w:w="1418"/>
      </w:tblGrid>
      <w:tr w:rsidR="002030FF" w:rsidRPr="002030FF" w:rsidTr="008F049F">
        <w:trPr>
          <w:trHeight w:val="576"/>
        </w:trPr>
        <w:tc>
          <w:tcPr>
            <w:tcW w:w="856" w:type="dxa"/>
            <w:shd w:val="clear" w:color="auto" w:fill="auto"/>
            <w:vAlign w:val="center"/>
          </w:tcPr>
          <w:p w:rsidR="002030FF" w:rsidRPr="002030FF" w:rsidRDefault="002030FF" w:rsidP="002030FF">
            <w:pPr>
              <w:spacing w:after="120" w:line="240" w:lineRule="auto"/>
              <w:jc w:val="center"/>
              <w:rPr>
                <w:rFonts w:eastAsia="Times New Roman" w:cs="Times New Roman"/>
                <w:b/>
                <w:szCs w:val="24"/>
                <w:lang w:val="nl-NL"/>
              </w:rPr>
            </w:pPr>
            <w:r w:rsidRPr="002030FF">
              <w:rPr>
                <w:rFonts w:eastAsia="Times New Roman" w:cs="Times New Roman"/>
                <w:b/>
                <w:szCs w:val="24"/>
                <w:lang w:val="nl-NL"/>
              </w:rPr>
              <w:t>STT</w:t>
            </w:r>
          </w:p>
        </w:tc>
        <w:tc>
          <w:tcPr>
            <w:tcW w:w="3080" w:type="dxa"/>
            <w:shd w:val="clear" w:color="auto" w:fill="auto"/>
            <w:vAlign w:val="center"/>
          </w:tcPr>
          <w:p w:rsidR="002030FF" w:rsidRPr="002030FF" w:rsidRDefault="002030FF" w:rsidP="002030FF">
            <w:pPr>
              <w:spacing w:after="120" w:line="240" w:lineRule="auto"/>
              <w:jc w:val="center"/>
              <w:rPr>
                <w:rFonts w:eastAsia="Times New Roman" w:cs="Times New Roman"/>
                <w:b/>
                <w:szCs w:val="24"/>
                <w:lang w:val="nl-NL"/>
              </w:rPr>
            </w:pPr>
            <w:r w:rsidRPr="002030FF">
              <w:rPr>
                <w:rFonts w:eastAsia="Times New Roman" w:cs="Times New Roman"/>
                <w:b/>
                <w:szCs w:val="24"/>
                <w:lang w:val="nl-NL"/>
              </w:rPr>
              <w:t>Họ và tên</w:t>
            </w:r>
          </w:p>
        </w:tc>
        <w:tc>
          <w:tcPr>
            <w:tcW w:w="2268" w:type="dxa"/>
            <w:shd w:val="clear" w:color="auto" w:fill="auto"/>
            <w:vAlign w:val="center"/>
          </w:tcPr>
          <w:p w:rsidR="002030FF" w:rsidRPr="002030FF" w:rsidRDefault="002030FF" w:rsidP="002030FF">
            <w:pPr>
              <w:spacing w:after="120" w:line="240" w:lineRule="auto"/>
              <w:jc w:val="center"/>
              <w:rPr>
                <w:rFonts w:eastAsia="Times New Roman" w:cs="Times New Roman"/>
                <w:b/>
                <w:szCs w:val="24"/>
                <w:lang w:val="nl-NL"/>
              </w:rPr>
            </w:pPr>
            <w:r w:rsidRPr="002030FF">
              <w:rPr>
                <w:rFonts w:eastAsia="Times New Roman" w:cs="Times New Roman"/>
                <w:b/>
                <w:szCs w:val="24"/>
                <w:lang w:val="nl-NL"/>
              </w:rPr>
              <w:t>Chức vụ</w:t>
            </w:r>
          </w:p>
        </w:tc>
        <w:tc>
          <w:tcPr>
            <w:tcW w:w="1842" w:type="dxa"/>
            <w:shd w:val="clear" w:color="auto" w:fill="auto"/>
            <w:vAlign w:val="center"/>
          </w:tcPr>
          <w:p w:rsidR="002030FF" w:rsidRPr="002030FF" w:rsidRDefault="002030FF" w:rsidP="002030FF">
            <w:pPr>
              <w:spacing w:after="120" w:line="240" w:lineRule="auto"/>
              <w:jc w:val="center"/>
              <w:rPr>
                <w:rFonts w:eastAsia="Times New Roman" w:cs="Times New Roman"/>
                <w:b/>
                <w:szCs w:val="24"/>
                <w:lang w:val="nl-NL"/>
              </w:rPr>
            </w:pPr>
            <w:r w:rsidRPr="002030FF">
              <w:rPr>
                <w:rFonts w:eastAsia="Times New Roman" w:cs="Times New Roman"/>
                <w:b/>
                <w:szCs w:val="24"/>
                <w:lang w:val="nl-NL"/>
              </w:rPr>
              <w:t>Nhiệm vụ</w:t>
            </w:r>
          </w:p>
        </w:tc>
        <w:tc>
          <w:tcPr>
            <w:tcW w:w="1418" w:type="dxa"/>
            <w:shd w:val="clear" w:color="auto" w:fill="auto"/>
            <w:vAlign w:val="center"/>
          </w:tcPr>
          <w:p w:rsidR="002030FF" w:rsidRPr="002030FF" w:rsidRDefault="002030FF" w:rsidP="002030FF">
            <w:pPr>
              <w:spacing w:after="120" w:line="240" w:lineRule="auto"/>
              <w:jc w:val="center"/>
              <w:rPr>
                <w:rFonts w:eastAsia="Times New Roman" w:cs="Times New Roman"/>
                <w:b/>
                <w:szCs w:val="24"/>
                <w:lang w:val="nl-NL"/>
              </w:rPr>
            </w:pPr>
            <w:r w:rsidRPr="002030FF">
              <w:rPr>
                <w:rFonts w:eastAsia="Times New Roman" w:cs="Times New Roman"/>
                <w:b/>
                <w:szCs w:val="24"/>
                <w:lang w:val="nl-NL"/>
              </w:rPr>
              <w:t>Ghi chú</w:t>
            </w:r>
          </w:p>
        </w:tc>
      </w:tr>
      <w:tr w:rsidR="002030FF" w:rsidRPr="002030FF" w:rsidTr="008F049F">
        <w:trPr>
          <w:trHeight w:val="576"/>
        </w:trPr>
        <w:tc>
          <w:tcPr>
            <w:tcW w:w="856" w:type="dxa"/>
            <w:shd w:val="clear" w:color="auto" w:fill="auto"/>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1</w:t>
            </w:r>
          </w:p>
        </w:tc>
        <w:tc>
          <w:tcPr>
            <w:tcW w:w="3080" w:type="dxa"/>
            <w:shd w:val="clear" w:color="auto" w:fill="auto"/>
            <w:vAlign w:val="center"/>
          </w:tcPr>
          <w:p w:rsidR="002030FF" w:rsidRPr="002030FF" w:rsidRDefault="002030FF" w:rsidP="002030FF">
            <w:pPr>
              <w:spacing w:after="120" w:line="240" w:lineRule="auto"/>
              <w:rPr>
                <w:rFonts w:eastAsia="Times New Roman" w:cs="Times New Roman"/>
                <w:szCs w:val="24"/>
                <w:lang w:val="nl-NL"/>
              </w:rPr>
            </w:pPr>
            <w:r w:rsidRPr="002030FF">
              <w:rPr>
                <w:rFonts w:eastAsia="Times New Roman" w:cs="Times New Roman"/>
                <w:szCs w:val="24"/>
                <w:lang w:val="nl-NL"/>
              </w:rPr>
              <w:t>Đỗ Huyền TN Thụy Băng Châu</w:t>
            </w:r>
          </w:p>
        </w:tc>
        <w:tc>
          <w:tcPr>
            <w:tcW w:w="2268"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Hiệu trưởng</w:t>
            </w:r>
          </w:p>
        </w:tc>
        <w:tc>
          <w:tcPr>
            <w:tcW w:w="1842"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Trưởng ban</w:t>
            </w:r>
          </w:p>
        </w:tc>
        <w:tc>
          <w:tcPr>
            <w:tcW w:w="1418" w:type="dxa"/>
            <w:shd w:val="clear" w:color="auto" w:fill="auto"/>
          </w:tcPr>
          <w:p w:rsidR="002030FF" w:rsidRPr="002030FF" w:rsidRDefault="002030FF" w:rsidP="002030FF">
            <w:pPr>
              <w:spacing w:after="120" w:line="240" w:lineRule="auto"/>
              <w:jc w:val="both"/>
              <w:rPr>
                <w:rFonts w:eastAsia="Times New Roman" w:cs="Times New Roman"/>
                <w:szCs w:val="24"/>
                <w:lang w:val="nl-NL"/>
              </w:rPr>
            </w:pPr>
          </w:p>
        </w:tc>
      </w:tr>
      <w:tr w:rsidR="002030FF" w:rsidRPr="002030FF" w:rsidTr="008F049F">
        <w:trPr>
          <w:trHeight w:val="576"/>
        </w:trPr>
        <w:tc>
          <w:tcPr>
            <w:tcW w:w="856" w:type="dxa"/>
            <w:shd w:val="clear" w:color="auto" w:fill="auto"/>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2</w:t>
            </w:r>
          </w:p>
        </w:tc>
        <w:tc>
          <w:tcPr>
            <w:tcW w:w="3080" w:type="dxa"/>
            <w:shd w:val="clear" w:color="auto" w:fill="auto"/>
            <w:vAlign w:val="center"/>
          </w:tcPr>
          <w:p w:rsidR="002030FF" w:rsidRPr="002030FF" w:rsidRDefault="002030FF" w:rsidP="002030FF">
            <w:pPr>
              <w:spacing w:after="120" w:line="240" w:lineRule="auto"/>
              <w:rPr>
                <w:rFonts w:eastAsia="Times New Roman" w:cs="Times New Roman"/>
                <w:szCs w:val="24"/>
                <w:lang w:val="nl-NL"/>
              </w:rPr>
            </w:pPr>
            <w:r w:rsidRPr="002030FF">
              <w:rPr>
                <w:rFonts w:eastAsia="Times New Roman" w:cs="Times New Roman"/>
                <w:szCs w:val="24"/>
                <w:lang w:val="nl-NL"/>
              </w:rPr>
              <w:t>Trần Thị Minh Hạnh</w:t>
            </w:r>
          </w:p>
        </w:tc>
        <w:tc>
          <w:tcPr>
            <w:tcW w:w="2268"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PHT-CTCĐ</w:t>
            </w:r>
          </w:p>
        </w:tc>
        <w:tc>
          <w:tcPr>
            <w:tcW w:w="1842"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Phó ban TT</w:t>
            </w:r>
          </w:p>
        </w:tc>
        <w:tc>
          <w:tcPr>
            <w:tcW w:w="1418"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p>
        </w:tc>
      </w:tr>
      <w:tr w:rsidR="002030FF" w:rsidRPr="002030FF" w:rsidTr="008F049F">
        <w:trPr>
          <w:trHeight w:val="576"/>
        </w:trPr>
        <w:tc>
          <w:tcPr>
            <w:tcW w:w="856" w:type="dxa"/>
            <w:shd w:val="clear" w:color="auto" w:fill="auto"/>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3</w:t>
            </w:r>
          </w:p>
        </w:tc>
        <w:tc>
          <w:tcPr>
            <w:tcW w:w="3080" w:type="dxa"/>
            <w:shd w:val="clear" w:color="auto" w:fill="auto"/>
            <w:vAlign w:val="center"/>
          </w:tcPr>
          <w:p w:rsidR="002030FF" w:rsidRPr="002030FF" w:rsidRDefault="002030FF" w:rsidP="002030FF">
            <w:pPr>
              <w:spacing w:after="120" w:line="240" w:lineRule="auto"/>
              <w:rPr>
                <w:rFonts w:eastAsia="Times New Roman" w:cs="Times New Roman"/>
                <w:szCs w:val="24"/>
                <w:lang w:val="nl-NL"/>
              </w:rPr>
            </w:pPr>
            <w:r w:rsidRPr="002030FF">
              <w:rPr>
                <w:rFonts w:eastAsia="Times New Roman" w:cs="Times New Roman"/>
                <w:szCs w:val="24"/>
                <w:lang w:val="nl-NL"/>
              </w:rPr>
              <w:t>Lê Văn Hiệp</w:t>
            </w:r>
          </w:p>
        </w:tc>
        <w:tc>
          <w:tcPr>
            <w:tcW w:w="2268"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TT Tổ VP</w:t>
            </w:r>
          </w:p>
        </w:tc>
        <w:tc>
          <w:tcPr>
            <w:tcW w:w="1842"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Phó ban</w:t>
            </w:r>
          </w:p>
        </w:tc>
        <w:tc>
          <w:tcPr>
            <w:tcW w:w="1418"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p>
        </w:tc>
      </w:tr>
      <w:tr w:rsidR="00833F26" w:rsidRPr="002030FF" w:rsidTr="008F049F">
        <w:trPr>
          <w:trHeight w:val="576"/>
        </w:trPr>
        <w:tc>
          <w:tcPr>
            <w:tcW w:w="856" w:type="dxa"/>
            <w:shd w:val="clear" w:color="auto" w:fill="auto"/>
          </w:tcPr>
          <w:p w:rsidR="00833F26" w:rsidRPr="002030FF" w:rsidRDefault="00833F26" w:rsidP="002030FF">
            <w:pPr>
              <w:spacing w:after="120" w:line="240" w:lineRule="auto"/>
              <w:jc w:val="center"/>
              <w:rPr>
                <w:rFonts w:eastAsia="Times New Roman" w:cs="Times New Roman"/>
                <w:szCs w:val="24"/>
                <w:lang w:val="nl-NL"/>
              </w:rPr>
            </w:pPr>
            <w:r>
              <w:rPr>
                <w:rFonts w:eastAsia="Times New Roman" w:cs="Times New Roman"/>
                <w:szCs w:val="24"/>
                <w:lang w:val="nl-NL"/>
              </w:rPr>
              <w:t>4</w:t>
            </w:r>
          </w:p>
        </w:tc>
        <w:tc>
          <w:tcPr>
            <w:tcW w:w="3080" w:type="dxa"/>
            <w:shd w:val="clear" w:color="auto" w:fill="auto"/>
            <w:vAlign w:val="center"/>
          </w:tcPr>
          <w:p w:rsidR="00833F26" w:rsidRPr="002030FF" w:rsidRDefault="00833F26" w:rsidP="002030FF">
            <w:pPr>
              <w:spacing w:after="120" w:line="240" w:lineRule="auto"/>
              <w:rPr>
                <w:rFonts w:eastAsia="Times New Roman" w:cs="Times New Roman"/>
                <w:szCs w:val="24"/>
                <w:lang w:val="nl-NL"/>
              </w:rPr>
            </w:pPr>
            <w:r>
              <w:rPr>
                <w:rFonts w:eastAsia="Times New Roman" w:cs="Times New Roman"/>
                <w:szCs w:val="24"/>
                <w:lang w:val="nl-NL"/>
              </w:rPr>
              <w:t>Ngueyễn Thị Ngân</w:t>
            </w:r>
          </w:p>
        </w:tc>
        <w:tc>
          <w:tcPr>
            <w:tcW w:w="2268" w:type="dxa"/>
            <w:shd w:val="clear" w:color="auto" w:fill="auto"/>
            <w:vAlign w:val="center"/>
          </w:tcPr>
          <w:p w:rsidR="00833F26" w:rsidRPr="002030FF" w:rsidRDefault="00833F26" w:rsidP="002030FF">
            <w:pPr>
              <w:spacing w:after="120" w:line="240" w:lineRule="auto"/>
              <w:jc w:val="center"/>
              <w:rPr>
                <w:rFonts w:eastAsia="Times New Roman" w:cs="Times New Roman"/>
                <w:szCs w:val="24"/>
                <w:lang w:val="nl-NL"/>
              </w:rPr>
            </w:pPr>
            <w:r>
              <w:rPr>
                <w:rFonts w:eastAsia="Times New Roman" w:cs="Times New Roman"/>
                <w:szCs w:val="24"/>
                <w:lang w:val="nl-NL"/>
              </w:rPr>
              <w:t>GV Tin học</w:t>
            </w:r>
          </w:p>
        </w:tc>
        <w:tc>
          <w:tcPr>
            <w:tcW w:w="1842" w:type="dxa"/>
            <w:shd w:val="clear" w:color="auto" w:fill="auto"/>
            <w:vAlign w:val="center"/>
          </w:tcPr>
          <w:p w:rsidR="00833F26" w:rsidRPr="002030FF" w:rsidRDefault="00833F26" w:rsidP="002030FF">
            <w:pPr>
              <w:spacing w:after="120" w:line="240" w:lineRule="auto"/>
              <w:jc w:val="center"/>
              <w:rPr>
                <w:rFonts w:eastAsia="Times New Roman" w:cs="Times New Roman"/>
                <w:szCs w:val="24"/>
                <w:lang w:val="nl-NL"/>
              </w:rPr>
            </w:pPr>
            <w:r>
              <w:rPr>
                <w:rFonts w:eastAsia="Times New Roman" w:cs="Times New Roman"/>
                <w:szCs w:val="24"/>
                <w:lang w:val="nl-NL"/>
              </w:rPr>
              <w:t>Thư ký</w:t>
            </w:r>
          </w:p>
        </w:tc>
        <w:tc>
          <w:tcPr>
            <w:tcW w:w="1418" w:type="dxa"/>
            <w:shd w:val="clear" w:color="auto" w:fill="auto"/>
            <w:vAlign w:val="center"/>
          </w:tcPr>
          <w:p w:rsidR="00833F26" w:rsidRPr="002030FF" w:rsidRDefault="00833F26" w:rsidP="002030FF">
            <w:pPr>
              <w:spacing w:after="120" w:line="240" w:lineRule="auto"/>
              <w:jc w:val="center"/>
              <w:rPr>
                <w:rFonts w:eastAsia="Times New Roman" w:cs="Times New Roman"/>
                <w:szCs w:val="24"/>
                <w:lang w:val="nl-NL"/>
              </w:rPr>
            </w:pPr>
          </w:p>
        </w:tc>
      </w:tr>
      <w:tr w:rsidR="002030FF" w:rsidRPr="002030FF" w:rsidTr="008F049F">
        <w:trPr>
          <w:trHeight w:val="576"/>
        </w:trPr>
        <w:tc>
          <w:tcPr>
            <w:tcW w:w="856" w:type="dxa"/>
            <w:shd w:val="clear" w:color="auto" w:fill="auto"/>
          </w:tcPr>
          <w:p w:rsidR="002030FF" w:rsidRPr="002030FF" w:rsidRDefault="00833F26" w:rsidP="002030FF">
            <w:pPr>
              <w:spacing w:after="120" w:line="240" w:lineRule="auto"/>
              <w:jc w:val="center"/>
              <w:rPr>
                <w:rFonts w:eastAsia="Times New Roman" w:cs="Times New Roman"/>
                <w:szCs w:val="24"/>
                <w:lang w:val="nl-NL"/>
              </w:rPr>
            </w:pPr>
            <w:r>
              <w:rPr>
                <w:rFonts w:eastAsia="Times New Roman" w:cs="Times New Roman"/>
                <w:szCs w:val="24"/>
                <w:lang w:val="nl-NL"/>
              </w:rPr>
              <w:t>5</w:t>
            </w:r>
          </w:p>
        </w:tc>
        <w:tc>
          <w:tcPr>
            <w:tcW w:w="3080" w:type="dxa"/>
            <w:shd w:val="clear" w:color="auto" w:fill="auto"/>
            <w:vAlign w:val="center"/>
          </w:tcPr>
          <w:p w:rsidR="002030FF" w:rsidRPr="002030FF" w:rsidRDefault="002030FF" w:rsidP="002030FF">
            <w:pPr>
              <w:spacing w:after="120" w:line="240" w:lineRule="auto"/>
              <w:rPr>
                <w:rFonts w:eastAsia="Times New Roman" w:cs="Times New Roman"/>
                <w:szCs w:val="24"/>
                <w:lang w:val="nl-NL"/>
              </w:rPr>
            </w:pPr>
            <w:r w:rsidRPr="002030FF">
              <w:rPr>
                <w:rFonts w:eastAsia="Times New Roman" w:cs="Times New Roman"/>
                <w:szCs w:val="24"/>
                <w:lang w:val="nl-NL"/>
              </w:rPr>
              <w:t>Dương Ngọc Cúc</w:t>
            </w:r>
          </w:p>
        </w:tc>
        <w:tc>
          <w:tcPr>
            <w:tcW w:w="2268"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TT Tổ BM</w:t>
            </w:r>
          </w:p>
        </w:tc>
        <w:tc>
          <w:tcPr>
            <w:tcW w:w="1842"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Phó ban</w:t>
            </w:r>
          </w:p>
        </w:tc>
        <w:tc>
          <w:tcPr>
            <w:tcW w:w="1418"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p>
        </w:tc>
      </w:tr>
      <w:tr w:rsidR="002030FF" w:rsidRPr="002030FF" w:rsidTr="008F049F">
        <w:trPr>
          <w:trHeight w:val="576"/>
        </w:trPr>
        <w:tc>
          <w:tcPr>
            <w:tcW w:w="856" w:type="dxa"/>
            <w:shd w:val="clear" w:color="auto" w:fill="auto"/>
          </w:tcPr>
          <w:p w:rsidR="002030FF" w:rsidRPr="002030FF" w:rsidRDefault="00833F26" w:rsidP="002030FF">
            <w:pPr>
              <w:spacing w:after="120" w:line="240" w:lineRule="auto"/>
              <w:jc w:val="center"/>
              <w:rPr>
                <w:rFonts w:eastAsia="Times New Roman" w:cs="Times New Roman"/>
                <w:szCs w:val="24"/>
                <w:lang w:val="nl-NL"/>
              </w:rPr>
            </w:pPr>
            <w:r>
              <w:rPr>
                <w:rFonts w:eastAsia="Times New Roman" w:cs="Times New Roman"/>
                <w:szCs w:val="24"/>
                <w:lang w:val="nl-NL"/>
              </w:rPr>
              <w:t>6</w:t>
            </w:r>
          </w:p>
        </w:tc>
        <w:tc>
          <w:tcPr>
            <w:tcW w:w="3080" w:type="dxa"/>
            <w:shd w:val="clear" w:color="auto" w:fill="auto"/>
            <w:vAlign w:val="center"/>
          </w:tcPr>
          <w:p w:rsidR="002030FF" w:rsidRPr="002030FF" w:rsidRDefault="002030FF" w:rsidP="002030FF">
            <w:pPr>
              <w:spacing w:after="120" w:line="240" w:lineRule="auto"/>
              <w:rPr>
                <w:rFonts w:eastAsia="Times New Roman" w:cs="Times New Roman"/>
                <w:szCs w:val="24"/>
                <w:lang w:val="nl-NL"/>
              </w:rPr>
            </w:pPr>
            <w:r w:rsidRPr="002030FF">
              <w:rPr>
                <w:rFonts w:eastAsia="Times New Roman" w:cs="Times New Roman"/>
                <w:szCs w:val="24"/>
                <w:lang w:val="nl-NL"/>
              </w:rPr>
              <w:t>Võ Tự Duy VInh</w:t>
            </w:r>
          </w:p>
        </w:tc>
        <w:tc>
          <w:tcPr>
            <w:tcW w:w="2268"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TPT Đội</w:t>
            </w:r>
          </w:p>
        </w:tc>
        <w:tc>
          <w:tcPr>
            <w:tcW w:w="1842"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Thành viên</w:t>
            </w:r>
          </w:p>
        </w:tc>
        <w:tc>
          <w:tcPr>
            <w:tcW w:w="1418"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p>
        </w:tc>
      </w:tr>
      <w:tr w:rsidR="002030FF" w:rsidRPr="002030FF" w:rsidTr="008F049F">
        <w:trPr>
          <w:trHeight w:val="576"/>
        </w:trPr>
        <w:tc>
          <w:tcPr>
            <w:tcW w:w="856" w:type="dxa"/>
            <w:shd w:val="clear" w:color="auto" w:fill="auto"/>
          </w:tcPr>
          <w:p w:rsidR="002030FF" w:rsidRPr="002030FF" w:rsidRDefault="00833F26" w:rsidP="002030FF">
            <w:pPr>
              <w:spacing w:after="120" w:line="240" w:lineRule="auto"/>
              <w:jc w:val="center"/>
              <w:rPr>
                <w:rFonts w:eastAsia="Times New Roman" w:cs="Times New Roman"/>
                <w:szCs w:val="24"/>
                <w:lang w:val="nl-NL"/>
              </w:rPr>
            </w:pPr>
            <w:r>
              <w:rPr>
                <w:rFonts w:eastAsia="Times New Roman" w:cs="Times New Roman"/>
                <w:szCs w:val="24"/>
                <w:lang w:val="nl-NL"/>
              </w:rPr>
              <w:t>7</w:t>
            </w:r>
          </w:p>
        </w:tc>
        <w:tc>
          <w:tcPr>
            <w:tcW w:w="3080" w:type="dxa"/>
            <w:shd w:val="clear" w:color="auto" w:fill="auto"/>
            <w:vAlign w:val="center"/>
          </w:tcPr>
          <w:p w:rsidR="002030FF" w:rsidRPr="002030FF" w:rsidRDefault="002030FF" w:rsidP="002030FF">
            <w:pPr>
              <w:spacing w:after="120" w:line="240" w:lineRule="auto"/>
              <w:rPr>
                <w:rFonts w:eastAsia="Times New Roman" w:cs="Times New Roman"/>
                <w:szCs w:val="24"/>
                <w:lang w:val="nl-NL"/>
              </w:rPr>
            </w:pPr>
            <w:r w:rsidRPr="002030FF">
              <w:rPr>
                <w:rFonts w:eastAsia="Times New Roman" w:cs="Times New Roman"/>
                <w:szCs w:val="24"/>
                <w:lang w:val="nl-NL"/>
              </w:rPr>
              <w:t>Nguyễn Thị Hương</w:t>
            </w:r>
          </w:p>
        </w:tc>
        <w:tc>
          <w:tcPr>
            <w:tcW w:w="2268"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TT Tổ lớp 3</w:t>
            </w:r>
          </w:p>
        </w:tc>
        <w:tc>
          <w:tcPr>
            <w:tcW w:w="1842"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Thành viên</w:t>
            </w:r>
          </w:p>
        </w:tc>
        <w:tc>
          <w:tcPr>
            <w:tcW w:w="1418" w:type="dxa"/>
            <w:shd w:val="clear" w:color="auto" w:fill="auto"/>
          </w:tcPr>
          <w:p w:rsidR="002030FF" w:rsidRPr="002030FF" w:rsidRDefault="002030FF" w:rsidP="002030FF">
            <w:pPr>
              <w:spacing w:after="120" w:line="240" w:lineRule="auto"/>
              <w:jc w:val="both"/>
              <w:rPr>
                <w:rFonts w:eastAsia="Times New Roman" w:cs="Times New Roman"/>
                <w:szCs w:val="24"/>
                <w:lang w:val="nl-NL"/>
              </w:rPr>
            </w:pPr>
            <w:r w:rsidRPr="002030FF">
              <w:rPr>
                <w:rFonts w:eastAsia="Times New Roman" w:cs="Times New Roman"/>
                <w:szCs w:val="24"/>
                <w:lang w:val="nl-NL"/>
              </w:rPr>
              <w:t xml:space="preserve"> </w:t>
            </w:r>
          </w:p>
        </w:tc>
      </w:tr>
      <w:tr w:rsidR="002030FF" w:rsidRPr="002030FF" w:rsidTr="008F049F">
        <w:trPr>
          <w:trHeight w:val="576"/>
        </w:trPr>
        <w:tc>
          <w:tcPr>
            <w:tcW w:w="856" w:type="dxa"/>
            <w:shd w:val="clear" w:color="auto" w:fill="auto"/>
          </w:tcPr>
          <w:p w:rsidR="002030FF" w:rsidRPr="002030FF" w:rsidRDefault="00833F26" w:rsidP="002030FF">
            <w:pPr>
              <w:spacing w:after="120" w:line="240" w:lineRule="auto"/>
              <w:jc w:val="center"/>
              <w:rPr>
                <w:rFonts w:eastAsia="Times New Roman" w:cs="Times New Roman"/>
                <w:szCs w:val="24"/>
                <w:lang w:val="nl-NL"/>
              </w:rPr>
            </w:pPr>
            <w:r>
              <w:rPr>
                <w:rFonts w:eastAsia="Times New Roman" w:cs="Times New Roman"/>
                <w:szCs w:val="24"/>
                <w:lang w:val="nl-NL"/>
              </w:rPr>
              <w:t>8</w:t>
            </w:r>
          </w:p>
        </w:tc>
        <w:tc>
          <w:tcPr>
            <w:tcW w:w="3080" w:type="dxa"/>
            <w:shd w:val="clear" w:color="auto" w:fill="auto"/>
            <w:vAlign w:val="center"/>
          </w:tcPr>
          <w:p w:rsidR="002030FF" w:rsidRPr="002030FF" w:rsidRDefault="002030FF" w:rsidP="002030FF">
            <w:pPr>
              <w:spacing w:after="120" w:line="240" w:lineRule="auto"/>
              <w:rPr>
                <w:rFonts w:eastAsia="Times New Roman" w:cs="Times New Roman"/>
                <w:szCs w:val="24"/>
                <w:lang w:val="nl-NL"/>
              </w:rPr>
            </w:pPr>
            <w:r w:rsidRPr="002030FF">
              <w:rPr>
                <w:rFonts w:eastAsia="Times New Roman" w:cs="Times New Roman"/>
                <w:szCs w:val="24"/>
                <w:lang w:val="nl-NL"/>
              </w:rPr>
              <w:t>Trần Thị Kim Chi</w:t>
            </w:r>
          </w:p>
        </w:tc>
        <w:tc>
          <w:tcPr>
            <w:tcW w:w="2268"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TT Tổ lớp 5</w:t>
            </w:r>
          </w:p>
        </w:tc>
        <w:tc>
          <w:tcPr>
            <w:tcW w:w="1842"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Thành viên</w:t>
            </w:r>
          </w:p>
        </w:tc>
        <w:tc>
          <w:tcPr>
            <w:tcW w:w="1418" w:type="dxa"/>
            <w:shd w:val="clear" w:color="auto" w:fill="auto"/>
          </w:tcPr>
          <w:p w:rsidR="002030FF" w:rsidRPr="002030FF" w:rsidRDefault="002030FF" w:rsidP="002030FF">
            <w:pPr>
              <w:spacing w:after="120" w:line="240" w:lineRule="auto"/>
              <w:jc w:val="both"/>
              <w:rPr>
                <w:rFonts w:eastAsia="Times New Roman" w:cs="Times New Roman"/>
                <w:szCs w:val="24"/>
                <w:lang w:val="nl-NL"/>
              </w:rPr>
            </w:pPr>
          </w:p>
        </w:tc>
      </w:tr>
      <w:tr w:rsidR="002030FF" w:rsidRPr="002030FF" w:rsidTr="008F049F">
        <w:trPr>
          <w:trHeight w:val="576"/>
        </w:trPr>
        <w:tc>
          <w:tcPr>
            <w:tcW w:w="856" w:type="dxa"/>
            <w:shd w:val="clear" w:color="auto" w:fill="auto"/>
          </w:tcPr>
          <w:p w:rsidR="002030FF" w:rsidRPr="002030FF" w:rsidRDefault="00833F26" w:rsidP="002030FF">
            <w:pPr>
              <w:spacing w:after="120" w:line="240" w:lineRule="auto"/>
              <w:jc w:val="center"/>
              <w:rPr>
                <w:rFonts w:eastAsia="Times New Roman" w:cs="Times New Roman"/>
                <w:szCs w:val="24"/>
                <w:lang w:val="nl-NL"/>
              </w:rPr>
            </w:pPr>
            <w:r>
              <w:rPr>
                <w:rFonts w:eastAsia="Times New Roman" w:cs="Times New Roman"/>
                <w:szCs w:val="24"/>
                <w:lang w:val="nl-NL"/>
              </w:rPr>
              <w:t>9</w:t>
            </w:r>
          </w:p>
        </w:tc>
        <w:tc>
          <w:tcPr>
            <w:tcW w:w="3080" w:type="dxa"/>
            <w:shd w:val="clear" w:color="auto" w:fill="auto"/>
            <w:vAlign w:val="center"/>
          </w:tcPr>
          <w:p w:rsidR="002030FF" w:rsidRPr="002030FF" w:rsidRDefault="002030FF" w:rsidP="002030FF">
            <w:pPr>
              <w:spacing w:after="120" w:line="240" w:lineRule="auto"/>
              <w:rPr>
                <w:rFonts w:eastAsia="Times New Roman" w:cs="Times New Roman"/>
                <w:szCs w:val="24"/>
                <w:lang w:val="nl-NL"/>
              </w:rPr>
            </w:pPr>
            <w:r w:rsidRPr="002030FF">
              <w:rPr>
                <w:rFonts w:eastAsia="Times New Roman" w:cs="Times New Roman"/>
                <w:szCs w:val="24"/>
                <w:lang w:val="nl-NL"/>
              </w:rPr>
              <w:t>Lường Thị Mạnh</w:t>
            </w:r>
          </w:p>
        </w:tc>
        <w:tc>
          <w:tcPr>
            <w:tcW w:w="2268"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TT Tổ lớp 1</w:t>
            </w:r>
          </w:p>
        </w:tc>
        <w:tc>
          <w:tcPr>
            <w:tcW w:w="1842"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Thành viên</w:t>
            </w:r>
          </w:p>
        </w:tc>
        <w:tc>
          <w:tcPr>
            <w:tcW w:w="1418" w:type="dxa"/>
            <w:shd w:val="clear" w:color="auto" w:fill="auto"/>
          </w:tcPr>
          <w:p w:rsidR="002030FF" w:rsidRPr="002030FF" w:rsidRDefault="002030FF" w:rsidP="002030FF">
            <w:pPr>
              <w:spacing w:after="120" w:line="240" w:lineRule="auto"/>
              <w:jc w:val="both"/>
              <w:rPr>
                <w:rFonts w:eastAsia="Times New Roman" w:cs="Times New Roman"/>
                <w:szCs w:val="24"/>
                <w:lang w:val="nl-NL"/>
              </w:rPr>
            </w:pPr>
          </w:p>
        </w:tc>
      </w:tr>
      <w:tr w:rsidR="002030FF" w:rsidRPr="002030FF" w:rsidTr="008F049F">
        <w:trPr>
          <w:trHeight w:val="576"/>
        </w:trPr>
        <w:tc>
          <w:tcPr>
            <w:tcW w:w="856" w:type="dxa"/>
            <w:shd w:val="clear" w:color="auto" w:fill="auto"/>
          </w:tcPr>
          <w:p w:rsidR="002030FF" w:rsidRPr="002030FF" w:rsidRDefault="00833F26" w:rsidP="002030FF">
            <w:pPr>
              <w:spacing w:after="120" w:line="240" w:lineRule="auto"/>
              <w:jc w:val="center"/>
              <w:rPr>
                <w:rFonts w:eastAsia="Times New Roman" w:cs="Times New Roman"/>
                <w:szCs w:val="24"/>
                <w:lang w:val="nl-NL"/>
              </w:rPr>
            </w:pPr>
            <w:r>
              <w:rPr>
                <w:rFonts w:eastAsia="Times New Roman" w:cs="Times New Roman"/>
                <w:szCs w:val="24"/>
                <w:lang w:val="nl-NL"/>
              </w:rPr>
              <w:t>10</w:t>
            </w:r>
          </w:p>
        </w:tc>
        <w:tc>
          <w:tcPr>
            <w:tcW w:w="3080" w:type="dxa"/>
            <w:shd w:val="clear" w:color="auto" w:fill="auto"/>
            <w:vAlign w:val="center"/>
          </w:tcPr>
          <w:p w:rsidR="002030FF" w:rsidRPr="002030FF" w:rsidRDefault="002030FF" w:rsidP="002030FF">
            <w:pPr>
              <w:spacing w:after="120" w:line="240" w:lineRule="auto"/>
              <w:rPr>
                <w:rFonts w:eastAsia="Times New Roman" w:cs="Times New Roman"/>
                <w:szCs w:val="24"/>
                <w:lang w:val="nl-NL"/>
              </w:rPr>
            </w:pPr>
            <w:r w:rsidRPr="002030FF">
              <w:rPr>
                <w:rFonts w:eastAsia="Times New Roman" w:cs="Times New Roman"/>
                <w:szCs w:val="24"/>
                <w:lang w:val="nl-NL"/>
              </w:rPr>
              <w:t>Lường Thị Chiên</w:t>
            </w:r>
          </w:p>
        </w:tc>
        <w:tc>
          <w:tcPr>
            <w:tcW w:w="2268"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TT Tổ lớp 2</w:t>
            </w:r>
          </w:p>
        </w:tc>
        <w:tc>
          <w:tcPr>
            <w:tcW w:w="1842"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Thành viên</w:t>
            </w:r>
          </w:p>
        </w:tc>
        <w:tc>
          <w:tcPr>
            <w:tcW w:w="1418" w:type="dxa"/>
            <w:shd w:val="clear" w:color="auto" w:fill="auto"/>
          </w:tcPr>
          <w:p w:rsidR="002030FF" w:rsidRPr="002030FF" w:rsidRDefault="002030FF" w:rsidP="002030FF">
            <w:pPr>
              <w:spacing w:after="120" w:line="240" w:lineRule="auto"/>
              <w:jc w:val="both"/>
              <w:rPr>
                <w:rFonts w:eastAsia="Times New Roman" w:cs="Times New Roman"/>
                <w:szCs w:val="24"/>
                <w:lang w:val="nl-NL"/>
              </w:rPr>
            </w:pPr>
          </w:p>
        </w:tc>
      </w:tr>
      <w:tr w:rsidR="002030FF" w:rsidRPr="002030FF" w:rsidTr="008F049F">
        <w:trPr>
          <w:trHeight w:val="576"/>
        </w:trPr>
        <w:tc>
          <w:tcPr>
            <w:tcW w:w="856" w:type="dxa"/>
            <w:shd w:val="clear" w:color="auto" w:fill="auto"/>
          </w:tcPr>
          <w:p w:rsidR="002030FF" w:rsidRPr="002030FF" w:rsidRDefault="002030FF" w:rsidP="00833F26">
            <w:pPr>
              <w:spacing w:after="120" w:line="240" w:lineRule="auto"/>
              <w:jc w:val="center"/>
              <w:rPr>
                <w:rFonts w:eastAsia="Times New Roman" w:cs="Times New Roman"/>
                <w:szCs w:val="24"/>
                <w:lang w:val="nl-NL"/>
              </w:rPr>
            </w:pPr>
            <w:r w:rsidRPr="002030FF">
              <w:rPr>
                <w:rFonts w:eastAsia="Times New Roman" w:cs="Times New Roman"/>
                <w:szCs w:val="24"/>
                <w:lang w:val="nl-NL"/>
              </w:rPr>
              <w:t>1</w:t>
            </w:r>
            <w:r w:rsidR="00833F26">
              <w:rPr>
                <w:rFonts w:eastAsia="Times New Roman" w:cs="Times New Roman"/>
                <w:szCs w:val="24"/>
                <w:lang w:val="nl-NL"/>
              </w:rPr>
              <w:t>1</w:t>
            </w:r>
          </w:p>
        </w:tc>
        <w:tc>
          <w:tcPr>
            <w:tcW w:w="3080" w:type="dxa"/>
            <w:shd w:val="clear" w:color="auto" w:fill="auto"/>
            <w:vAlign w:val="center"/>
          </w:tcPr>
          <w:p w:rsidR="002030FF" w:rsidRPr="002030FF" w:rsidRDefault="00833F26" w:rsidP="002030FF">
            <w:pPr>
              <w:spacing w:after="120" w:line="240" w:lineRule="auto"/>
              <w:rPr>
                <w:rFonts w:eastAsia="Times New Roman" w:cs="Times New Roman"/>
                <w:szCs w:val="24"/>
                <w:lang w:val="nl-NL"/>
              </w:rPr>
            </w:pPr>
            <w:r>
              <w:rPr>
                <w:rFonts w:eastAsia="Times New Roman" w:cs="Times New Roman"/>
                <w:szCs w:val="24"/>
                <w:lang w:val="nl-NL"/>
              </w:rPr>
              <w:t>Trần Thị Hiền</w:t>
            </w:r>
          </w:p>
        </w:tc>
        <w:tc>
          <w:tcPr>
            <w:tcW w:w="2268" w:type="dxa"/>
            <w:shd w:val="clear" w:color="auto" w:fill="auto"/>
            <w:vAlign w:val="center"/>
          </w:tcPr>
          <w:p w:rsidR="002030FF" w:rsidRPr="002030FF" w:rsidRDefault="00833F26" w:rsidP="002030FF">
            <w:pPr>
              <w:spacing w:after="120" w:line="240" w:lineRule="auto"/>
              <w:jc w:val="center"/>
              <w:rPr>
                <w:rFonts w:eastAsia="Times New Roman" w:cs="Times New Roman"/>
                <w:szCs w:val="24"/>
                <w:lang w:val="nl-NL"/>
              </w:rPr>
            </w:pPr>
            <w:r>
              <w:rPr>
                <w:rFonts w:eastAsia="Times New Roman" w:cs="Times New Roman"/>
                <w:szCs w:val="24"/>
                <w:lang w:val="nl-NL"/>
              </w:rPr>
              <w:t xml:space="preserve">Kế toán </w:t>
            </w:r>
          </w:p>
        </w:tc>
        <w:tc>
          <w:tcPr>
            <w:tcW w:w="1842"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Thành viên</w:t>
            </w:r>
          </w:p>
        </w:tc>
        <w:tc>
          <w:tcPr>
            <w:tcW w:w="1418" w:type="dxa"/>
            <w:shd w:val="clear" w:color="auto" w:fill="auto"/>
          </w:tcPr>
          <w:p w:rsidR="002030FF" w:rsidRPr="002030FF" w:rsidRDefault="002030FF" w:rsidP="002030FF">
            <w:pPr>
              <w:spacing w:after="120" w:line="240" w:lineRule="auto"/>
              <w:jc w:val="both"/>
              <w:rPr>
                <w:rFonts w:eastAsia="Times New Roman" w:cs="Times New Roman"/>
                <w:szCs w:val="24"/>
                <w:lang w:val="nl-NL"/>
              </w:rPr>
            </w:pPr>
          </w:p>
        </w:tc>
      </w:tr>
      <w:tr w:rsidR="002030FF" w:rsidRPr="002030FF" w:rsidTr="008F049F">
        <w:trPr>
          <w:trHeight w:val="576"/>
        </w:trPr>
        <w:tc>
          <w:tcPr>
            <w:tcW w:w="856" w:type="dxa"/>
            <w:shd w:val="clear" w:color="auto" w:fill="auto"/>
          </w:tcPr>
          <w:p w:rsidR="002030FF" w:rsidRPr="002030FF" w:rsidRDefault="002030FF" w:rsidP="00833F26">
            <w:pPr>
              <w:spacing w:after="120" w:line="240" w:lineRule="auto"/>
              <w:jc w:val="center"/>
              <w:rPr>
                <w:rFonts w:eastAsia="Times New Roman" w:cs="Times New Roman"/>
                <w:szCs w:val="24"/>
                <w:lang w:val="nl-NL"/>
              </w:rPr>
            </w:pPr>
            <w:r w:rsidRPr="002030FF">
              <w:rPr>
                <w:rFonts w:eastAsia="Times New Roman" w:cs="Times New Roman"/>
                <w:szCs w:val="24"/>
                <w:lang w:val="nl-NL"/>
              </w:rPr>
              <w:t>1</w:t>
            </w:r>
            <w:r w:rsidR="00833F26">
              <w:rPr>
                <w:rFonts w:eastAsia="Times New Roman" w:cs="Times New Roman"/>
                <w:szCs w:val="24"/>
                <w:lang w:val="nl-NL"/>
              </w:rPr>
              <w:t>2</w:t>
            </w:r>
          </w:p>
        </w:tc>
        <w:tc>
          <w:tcPr>
            <w:tcW w:w="3080" w:type="dxa"/>
            <w:shd w:val="clear" w:color="auto" w:fill="auto"/>
            <w:vAlign w:val="center"/>
          </w:tcPr>
          <w:p w:rsidR="002030FF" w:rsidRPr="002030FF" w:rsidRDefault="002030FF" w:rsidP="002030FF">
            <w:pPr>
              <w:spacing w:after="120" w:line="240" w:lineRule="auto"/>
              <w:rPr>
                <w:rFonts w:eastAsia="Times New Roman" w:cs="Times New Roman"/>
                <w:szCs w:val="24"/>
                <w:lang w:val="nl-NL"/>
              </w:rPr>
            </w:pPr>
            <w:r w:rsidRPr="002030FF">
              <w:rPr>
                <w:rFonts w:eastAsia="Times New Roman" w:cs="Times New Roman"/>
                <w:szCs w:val="24"/>
                <w:lang w:val="nl-NL"/>
              </w:rPr>
              <w:t xml:space="preserve">Nguyễn Cao Kỳ </w:t>
            </w:r>
          </w:p>
        </w:tc>
        <w:tc>
          <w:tcPr>
            <w:tcW w:w="2268"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Phó Bí thư Đoàn</w:t>
            </w:r>
          </w:p>
        </w:tc>
        <w:tc>
          <w:tcPr>
            <w:tcW w:w="1842" w:type="dxa"/>
            <w:shd w:val="clear" w:color="auto" w:fill="auto"/>
            <w:vAlign w:val="center"/>
          </w:tcPr>
          <w:p w:rsidR="002030FF" w:rsidRPr="002030FF" w:rsidRDefault="002030FF" w:rsidP="002030FF">
            <w:pPr>
              <w:spacing w:after="120" w:line="240" w:lineRule="auto"/>
              <w:jc w:val="center"/>
              <w:rPr>
                <w:rFonts w:eastAsia="Times New Roman" w:cs="Times New Roman"/>
                <w:szCs w:val="24"/>
                <w:lang w:val="nl-NL"/>
              </w:rPr>
            </w:pPr>
            <w:r w:rsidRPr="002030FF">
              <w:rPr>
                <w:rFonts w:eastAsia="Times New Roman" w:cs="Times New Roman"/>
                <w:szCs w:val="24"/>
                <w:lang w:val="nl-NL"/>
              </w:rPr>
              <w:t>Thành viên</w:t>
            </w:r>
          </w:p>
        </w:tc>
        <w:tc>
          <w:tcPr>
            <w:tcW w:w="1418" w:type="dxa"/>
            <w:shd w:val="clear" w:color="auto" w:fill="auto"/>
          </w:tcPr>
          <w:p w:rsidR="002030FF" w:rsidRPr="002030FF" w:rsidRDefault="002030FF" w:rsidP="002030FF">
            <w:pPr>
              <w:spacing w:after="120" w:line="240" w:lineRule="auto"/>
              <w:jc w:val="both"/>
              <w:rPr>
                <w:rFonts w:eastAsia="Times New Roman" w:cs="Times New Roman"/>
                <w:szCs w:val="24"/>
                <w:lang w:val="nl-NL"/>
              </w:rPr>
            </w:pPr>
          </w:p>
        </w:tc>
      </w:tr>
    </w:tbl>
    <w:p w:rsidR="002030FF" w:rsidRPr="002030FF" w:rsidRDefault="002030FF" w:rsidP="002030FF">
      <w:pPr>
        <w:spacing w:after="0" w:line="240" w:lineRule="auto"/>
        <w:rPr>
          <w:rFonts w:eastAsia="Times New Roman" w:cs="Times New Roman"/>
          <w:i/>
          <w:szCs w:val="24"/>
        </w:rPr>
      </w:pPr>
      <w:r w:rsidRPr="002030FF">
        <w:rPr>
          <w:rFonts w:eastAsia="Times New Roman" w:cs="Times New Roman"/>
          <w:b/>
          <w:bCs/>
          <w:szCs w:val="24"/>
        </w:rPr>
        <w:tab/>
      </w:r>
      <w:r w:rsidRPr="002030FF">
        <w:rPr>
          <w:rFonts w:eastAsia="Times New Roman" w:cs="Times New Roman"/>
          <w:i/>
          <w:szCs w:val="24"/>
        </w:rPr>
        <w:t>Danh sách gồm có 1</w:t>
      </w:r>
      <w:r w:rsidR="00833F26">
        <w:rPr>
          <w:rFonts w:eastAsia="Times New Roman" w:cs="Times New Roman"/>
          <w:i/>
          <w:szCs w:val="24"/>
        </w:rPr>
        <w:t>2</w:t>
      </w:r>
      <w:r w:rsidRPr="002030FF">
        <w:rPr>
          <w:rFonts w:eastAsia="Times New Roman" w:cs="Times New Roman"/>
          <w:i/>
          <w:szCs w:val="24"/>
        </w:rPr>
        <w:t xml:space="preserve"> thành viên./.</w:t>
      </w:r>
    </w:p>
    <w:p w:rsidR="002030FF" w:rsidRPr="002030FF" w:rsidRDefault="002030FF" w:rsidP="002030FF">
      <w:pPr>
        <w:spacing w:after="0" w:line="240" w:lineRule="auto"/>
        <w:rPr>
          <w:rFonts w:eastAsia="Times New Roman" w:cs="Times New Roman"/>
          <w:i/>
          <w:szCs w:val="24"/>
        </w:rPr>
      </w:pPr>
    </w:p>
    <w:p w:rsidR="002030FF" w:rsidRPr="002030FF" w:rsidRDefault="002030FF" w:rsidP="002030FF">
      <w:pPr>
        <w:spacing w:after="0" w:line="240" w:lineRule="auto"/>
        <w:rPr>
          <w:rFonts w:eastAsia="Times New Roman" w:cs="Times New Roman"/>
          <w:i/>
          <w:szCs w:val="24"/>
        </w:rPr>
      </w:pPr>
    </w:p>
    <w:p w:rsidR="002030FF" w:rsidRPr="002030FF" w:rsidRDefault="002030FF" w:rsidP="002030FF">
      <w:pPr>
        <w:spacing w:after="0" w:line="240" w:lineRule="auto"/>
        <w:rPr>
          <w:rFonts w:eastAsia="Times New Roman" w:cs="Times New Roman"/>
          <w:i/>
          <w:szCs w:val="24"/>
        </w:rPr>
      </w:pPr>
    </w:p>
    <w:p w:rsidR="002030FF" w:rsidRPr="002030FF" w:rsidRDefault="002030FF" w:rsidP="002030FF">
      <w:pPr>
        <w:spacing w:after="0" w:line="240" w:lineRule="auto"/>
        <w:rPr>
          <w:rFonts w:eastAsia="Times New Roman" w:cs="Times New Roman"/>
          <w:i/>
          <w:szCs w:val="24"/>
        </w:rPr>
      </w:pPr>
    </w:p>
    <w:p w:rsidR="002030FF" w:rsidRPr="002030FF" w:rsidRDefault="002030FF" w:rsidP="002030FF">
      <w:pPr>
        <w:spacing w:after="0" w:line="240" w:lineRule="auto"/>
        <w:rPr>
          <w:rFonts w:eastAsia="Times New Roman" w:cs="Times New Roman"/>
          <w:i/>
          <w:szCs w:val="24"/>
        </w:rPr>
      </w:pPr>
    </w:p>
    <w:p w:rsidR="002030FF" w:rsidRPr="002030FF" w:rsidRDefault="002030FF" w:rsidP="002030FF">
      <w:pPr>
        <w:spacing w:after="0" w:line="240" w:lineRule="auto"/>
        <w:rPr>
          <w:rFonts w:eastAsia="Times New Roman" w:cs="Times New Roman"/>
          <w:i/>
          <w:szCs w:val="24"/>
        </w:rPr>
      </w:pPr>
    </w:p>
    <w:p w:rsidR="002030FF" w:rsidRPr="002030FF" w:rsidRDefault="002030FF" w:rsidP="002030FF">
      <w:pPr>
        <w:spacing w:after="0" w:line="240" w:lineRule="auto"/>
        <w:rPr>
          <w:rFonts w:eastAsia="Times New Roman" w:cs="Times New Roman"/>
          <w:i/>
          <w:szCs w:val="24"/>
        </w:rPr>
      </w:pPr>
    </w:p>
    <w:p w:rsidR="002030FF" w:rsidRPr="002030FF" w:rsidRDefault="002030FF" w:rsidP="002030FF">
      <w:pPr>
        <w:spacing w:after="0" w:line="240" w:lineRule="auto"/>
        <w:rPr>
          <w:rFonts w:eastAsia="Times New Roman" w:cs="Times New Roman"/>
          <w:i/>
          <w:szCs w:val="24"/>
        </w:rPr>
      </w:pPr>
    </w:p>
    <w:p w:rsidR="00B37C20" w:rsidRPr="007F6592" w:rsidRDefault="00B37C20" w:rsidP="00F23D7E">
      <w:pPr>
        <w:spacing w:after="0" w:line="240" w:lineRule="auto"/>
        <w:rPr>
          <w:rFonts w:cs="Times New Roman"/>
          <w:szCs w:val="28"/>
        </w:rPr>
      </w:pPr>
    </w:p>
    <w:sectPr w:rsidR="00B37C20" w:rsidRPr="007F6592" w:rsidSect="00403832">
      <w:headerReference w:type="default" r:id="rId9"/>
      <w:pgSz w:w="11907" w:h="16840" w:code="9"/>
      <w:pgMar w:top="1134" w:right="1134" w:bottom="1134" w:left="1701"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75A" w:rsidRDefault="0010475A" w:rsidP="0007670C">
      <w:pPr>
        <w:spacing w:after="0" w:line="240" w:lineRule="auto"/>
      </w:pPr>
      <w:r>
        <w:separator/>
      </w:r>
    </w:p>
  </w:endnote>
  <w:endnote w:type="continuationSeparator" w:id="0">
    <w:p w:rsidR="0010475A" w:rsidRDefault="0010475A" w:rsidP="0007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Century Schoolbook">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75A" w:rsidRDefault="0010475A" w:rsidP="0007670C">
      <w:pPr>
        <w:spacing w:after="0" w:line="240" w:lineRule="auto"/>
      </w:pPr>
      <w:r>
        <w:separator/>
      </w:r>
    </w:p>
  </w:footnote>
  <w:footnote w:type="continuationSeparator" w:id="0">
    <w:p w:rsidR="0010475A" w:rsidRDefault="0010475A" w:rsidP="00076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A" w:rsidRPr="00825600" w:rsidRDefault="00256055" w:rsidP="0007670C">
    <w:pPr>
      <w:pStyle w:val="Header"/>
      <w:jc w:val="center"/>
      <w:rPr>
        <w:sz w:val="24"/>
        <w:szCs w:val="24"/>
      </w:rPr>
    </w:pPr>
    <w:r w:rsidRPr="00825600">
      <w:rPr>
        <w:sz w:val="24"/>
        <w:szCs w:val="24"/>
      </w:rPr>
      <w:fldChar w:fldCharType="begin"/>
    </w:r>
    <w:r w:rsidR="00070D1A" w:rsidRPr="00825600">
      <w:rPr>
        <w:sz w:val="24"/>
        <w:szCs w:val="24"/>
      </w:rPr>
      <w:instrText xml:space="preserve"> PAGE   \* MERGEFORMAT </w:instrText>
    </w:r>
    <w:r w:rsidRPr="00825600">
      <w:rPr>
        <w:sz w:val="24"/>
        <w:szCs w:val="24"/>
      </w:rPr>
      <w:fldChar w:fldCharType="separate"/>
    </w:r>
    <w:r w:rsidR="000D160F">
      <w:rPr>
        <w:noProof/>
        <w:sz w:val="24"/>
        <w:szCs w:val="24"/>
      </w:rPr>
      <w:t>2</w:t>
    </w:r>
    <w:r w:rsidRPr="00825600">
      <w:rPr>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098A"/>
    <w:multiLevelType w:val="hybridMultilevel"/>
    <w:tmpl w:val="02EA0C58"/>
    <w:lvl w:ilvl="0" w:tplc="5522880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6FA5294"/>
    <w:multiLevelType w:val="hybridMultilevel"/>
    <w:tmpl w:val="5ED0E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04AD5"/>
    <w:multiLevelType w:val="hybridMultilevel"/>
    <w:tmpl w:val="F34A10EA"/>
    <w:lvl w:ilvl="0" w:tplc="DAF8FBEA">
      <w:start w:val="1"/>
      <w:numFmt w:val="bullet"/>
      <w:lvlText w:val="-"/>
      <w:lvlJc w:val="left"/>
      <w:pPr>
        <w:ind w:left="1469" w:hanging="360"/>
      </w:pPr>
      <w:rPr>
        <w:rFonts w:ascii="Times New Roman" w:eastAsiaTheme="minorHAnsi" w:hAnsi="Times New Roman" w:cs="Times New Roman" w:hint="default"/>
        <w:color w:val="auto"/>
        <w:sz w:val="26"/>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3">
    <w:nsid w:val="26B054D7"/>
    <w:multiLevelType w:val="hybridMultilevel"/>
    <w:tmpl w:val="BB8A2BFC"/>
    <w:lvl w:ilvl="0" w:tplc="5838F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1E3600"/>
    <w:multiLevelType w:val="hybridMultilevel"/>
    <w:tmpl w:val="81F29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782662"/>
    <w:multiLevelType w:val="hybridMultilevel"/>
    <w:tmpl w:val="1F4AA3FE"/>
    <w:lvl w:ilvl="0" w:tplc="F9ACF92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943568C"/>
    <w:multiLevelType w:val="hybridMultilevel"/>
    <w:tmpl w:val="EE9462EC"/>
    <w:lvl w:ilvl="0" w:tplc="3BDE0E2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52AB3BD1"/>
    <w:multiLevelType w:val="hybridMultilevel"/>
    <w:tmpl w:val="F230BE90"/>
    <w:lvl w:ilvl="0" w:tplc="FF7E26B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3877ACB"/>
    <w:multiLevelType w:val="hybridMultilevel"/>
    <w:tmpl w:val="6B8A2D4E"/>
    <w:lvl w:ilvl="0" w:tplc="C422C446">
      <w:start w:val="1"/>
      <w:numFmt w:val="lowerLetter"/>
      <w:lvlText w:val="%1)"/>
      <w:lvlJc w:val="left"/>
      <w:pPr>
        <w:ind w:left="1109" w:hanging="360"/>
      </w:pPr>
      <w:rPr>
        <w:rFonts w:hint="default"/>
      </w:r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9">
    <w:nsid w:val="67A206D8"/>
    <w:multiLevelType w:val="hybridMultilevel"/>
    <w:tmpl w:val="BC9AFEC2"/>
    <w:lvl w:ilvl="0" w:tplc="5B16D2F0">
      <w:start w:val="7"/>
      <w:numFmt w:val="bullet"/>
      <w:lvlText w:val="-"/>
      <w:lvlJc w:val="left"/>
      <w:pPr>
        <w:ind w:left="1032" w:hanging="360"/>
      </w:pPr>
      <w:rPr>
        <w:rFonts w:ascii="Times New Roman" w:eastAsiaTheme="minorHAnsi" w:hAnsi="Times New Roman" w:cs="Times New Roman"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9"/>
  </w:num>
  <w:num w:numId="6">
    <w:abstractNumId w:val="8"/>
  </w:num>
  <w:num w:numId="7">
    <w:abstractNumId w:val="2"/>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gutterAtTop/>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BD"/>
    <w:rsid w:val="00010DFB"/>
    <w:rsid w:val="00016A54"/>
    <w:rsid w:val="00032668"/>
    <w:rsid w:val="00037AAC"/>
    <w:rsid w:val="00053C00"/>
    <w:rsid w:val="00056B64"/>
    <w:rsid w:val="00056F4E"/>
    <w:rsid w:val="000622AD"/>
    <w:rsid w:val="00070D1A"/>
    <w:rsid w:val="0007670C"/>
    <w:rsid w:val="00087357"/>
    <w:rsid w:val="000C17DC"/>
    <w:rsid w:val="000C66DC"/>
    <w:rsid w:val="000D160F"/>
    <w:rsid w:val="000D7A83"/>
    <w:rsid w:val="000E05A7"/>
    <w:rsid w:val="000E5A09"/>
    <w:rsid w:val="000F17B6"/>
    <w:rsid w:val="000F645C"/>
    <w:rsid w:val="001025B6"/>
    <w:rsid w:val="0010475A"/>
    <w:rsid w:val="00125C10"/>
    <w:rsid w:val="001305F1"/>
    <w:rsid w:val="00130EFD"/>
    <w:rsid w:val="00132A71"/>
    <w:rsid w:val="00147460"/>
    <w:rsid w:val="00152D18"/>
    <w:rsid w:val="001605DE"/>
    <w:rsid w:val="00163276"/>
    <w:rsid w:val="001645A9"/>
    <w:rsid w:val="00177B3B"/>
    <w:rsid w:val="00190051"/>
    <w:rsid w:val="001A02BD"/>
    <w:rsid w:val="001A5143"/>
    <w:rsid w:val="001E1341"/>
    <w:rsid w:val="001F4B5F"/>
    <w:rsid w:val="001F671E"/>
    <w:rsid w:val="002030FF"/>
    <w:rsid w:val="00221E20"/>
    <w:rsid w:val="00225F46"/>
    <w:rsid w:val="00231B83"/>
    <w:rsid w:val="00233D30"/>
    <w:rsid w:val="002435B2"/>
    <w:rsid w:val="00256055"/>
    <w:rsid w:val="002709EA"/>
    <w:rsid w:val="00271CBD"/>
    <w:rsid w:val="00274843"/>
    <w:rsid w:val="00275966"/>
    <w:rsid w:val="00285829"/>
    <w:rsid w:val="00293179"/>
    <w:rsid w:val="00296DB3"/>
    <w:rsid w:val="002A0065"/>
    <w:rsid w:val="002A0ADD"/>
    <w:rsid w:val="002B0DE7"/>
    <w:rsid w:val="002E0F95"/>
    <w:rsid w:val="002E5FEB"/>
    <w:rsid w:val="002F4F5B"/>
    <w:rsid w:val="00324E55"/>
    <w:rsid w:val="00331AED"/>
    <w:rsid w:val="00343CB8"/>
    <w:rsid w:val="00363EE2"/>
    <w:rsid w:val="003648BB"/>
    <w:rsid w:val="003841B1"/>
    <w:rsid w:val="00386C25"/>
    <w:rsid w:val="003A631D"/>
    <w:rsid w:val="003B339A"/>
    <w:rsid w:val="003D4903"/>
    <w:rsid w:val="003F51F3"/>
    <w:rsid w:val="00403832"/>
    <w:rsid w:val="00404ECC"/>
    <w:rsid w:val="004051CE"/>
    <w:rsid w:val="00406ECC"/>
    <w:rsid w:val="004071F3"/>
    <w:rsid w:val="00411153"/>
    <w:rsid w:val="004161D4"/>
    <w:rsid w:val="00430367"/>
    <w:rsid w:val="00440292"/>
    <w:rsid w:val="00494C14"/>
    <w:rsid w:val="004A29DA"/>
    <w:rsid w:val="004D10CD"/>
    <w:rsid w:val="004D1EB6"/>
    <w:rsid w:val="004D44C1"/>
    <w:rsid w:val="004D51F0"/>
    <w:rsid w:val="004E103E"/>
    <w:rsid w:val="004F6F17"/>
    <w:rsid w:val="005019C0"/>
    <w:rsid w:val="005044E2"/>
    <w:rsid w:val="005220F6"/>
    <w:rsid w:val="00524562"/>
    <w:rsid w:val="005370AE"/>
    <w:rsid w:val="005431E1"/>
    <w:rsid w:val="00571329"/>
    <w:rsid w:val="00593A0C"/>
    <w:rsid w:val="005A3035"/>
    <w:rsid w:val="005C3D28"/>
    <w:rsid w:val="005C7270"/>
    <w:rsid w:val="005D4EC7"/>
    <w:rsid w:val="005D694C"/>
    <w:rsid w:val="005E1EB3"/>
    <w:rsid w:val="005E74EF"/>
    <w:rsid w:val="005F0010"/>
    <w:rsid w:val="005F07DC"/>
    <w:rsid w:val="005F49D2"/>
    <w:rsid w:val="005F574E"/>
    <w:rsid w:val="005F78C4"/>
    <w:rsid w:val="00602797"/>
    <w:rsid w:val="00602E74"/>
    <w:rsid w:val="006069C0"/>
    <w:rsid w:val="00615E03"/>
    <w:rsid w:val="00616719"/>
    <w:rsid w:val="00644505"/>
    <w:rsid w:val="006507FA"/>
    <w:rsid w:val="006520DF"/>
    <w:rsid w:val="00652BB0"/>
    <w:rsid w:val="00662B3E"/>
    <w:rsid w:val="006640F0"/>
    <w:rsid w:val="00664644"/>
    <w:rsid w:val="00677AF3"/>
    <w:rsid w:val="00681377"/>
    <w:rsid w:val="00682411"/>
    <w:rsid w:val="00692E38"/>
    <w:rsid w:val="00697D19"/>
    <w:rsid w:val="006C58C5"/>
    <w:rsid w:val="006D77C7"/>
    <w:rsid w:val="006E0A70"/>
    <w:rsid w:val="006E5D21"/>
    <w:rsid w:val="006F4BF5"/>
    <w:rsid w:val="006F5BA7"/>
    <w:rsid w:val="006F7C04"/>
    <w:rsid w:val="0070287A"/>
    <w:rsid w:val="007048BA"/>
    <w:rsid w:val="0070710A"/>
    <w:rsid w:val="00712256"/>
    <w:rsid w:val="007179CB"/>
    <w:rsid w:val="007208EF"/>
    <w:rsid w:val="007245CC"/>
    <w:rsid w:val="007426C6"/>
    <w:rsid w:val="007467C2"/>
    <w:rsid w:val="0075238F"/>
    <w:rsid w:val="00756FFD"/>
    <w:rsid w:val="0077150E"/>
    <w:rsid w:val="0077784B"/>
    <w:rsid w:val="00781A21"/>
    <w:rsid w:val="007A1B5A"/>
    <w:rsid w:val="007A482D"/>
    <w:rsid w:val="007A6AE5"/>
    <w:rsid w:val="007E4787"/>
    <w:rsid w:val="007F6592"/>
    <w:rsid w:val="007F6F86"/>
    <w:rsid w:val="00807D97"/>
    <w:rsid w:val="00825600"/>
    <w:rsid w:val="00830F13"/>
    <w:rsid w:val="00832804"/>
    <w:rsid w:val="008330EF"/>
    <w:rsid w:val="00833F26"/>
    <w:rsid w:val="00836A74"/>
    <w:rsid w:val="00840FF8"/>
    <w:rsid w:val="00860EB4"/>
    <w:rsid w:val="00867428"/>
    <w:rsid w:val="00882486"/>
    <w:rsid w:val="00893414"/>
    <w:rsid w:val="008B08AF"/>
    <w:rsid w:val="008C43C0"/>
    <w:rsid w:val="008C5D96"/>
    <w:rsid w:val="008D2AB5"/>
    <w:rsid w:val="008E0FBC"/>
    <w:rsid w:val="008E3F01"/>
    <w:rsid w:val="008F5A0E"/>
    <w:rsid w:val="009077E9"/>
    <w:rsid w:val="00911043"/>
    <w:rsid w:val="00914A41"/>
    <w:rsid w:val="00917162"/>
    <w:rsid w:val="00962140"/>
    <w:rsid w:val="00973AD8"/>
    <w:rsid w:val="00973C00"/>
    <w:rsid w:val="00986B30"/>
    <w:rsid w:val="009B2355"/>
    <w:rsid w:val="009B4BC5"/>
    <w:rsid w:val="009C6A4A"/>
    <w:rsid w:val="009D1901"/>
    <w:rsid w:val="009F3F9A"/>
    <w:rsid w:val="009F41AF"/>
    <w:rsid w:val="009F47F5"/>
    <w:rsid w:val="00A00875"/>
    <w:rsid w:val="00A020CB"/>
    <w:rsid w:val="00A14F4A"/>
    <w:rsid w:val="00A17C98"/>
    <w:rsid w:val="00A36EE1"/>
    <w:rsid w:val="00A45EB4"/>
    <w:rsid w:val="00A528D9"/>
    <w:rsid w:val="00A52D44"/>
    <w:rsid w:val="00A56141"/>
    <w:rsid w:val="00A675C6"/>
    <w:rsid w:val="00A87940"/>
    <w:rsid w:val="00A902CB"/>
    <w:rsid w:val="00A943F7"/>
    <w:rsid w:val="00A962E6"/>
    <w:rsid w:val="00AA2DBB"/>
    <w:rsid w:val="00AA523B"/>
    <w:rsid w:val="00AC0FA1"/>
    <w:rsid w:val="00AE568C"/>
    <w:rsid w:val="00AF7ECC"/>
    <w:rsid w:val="00B10842"/>
    <w:rsid w:val="00B12F61"/>
    <w:rsid w:val="00B20E5A"/>
    <w:rsid w:val="00B26D1F"/>
    <w:rsid w:val="00B351BF"/>
    <w:rsid w:val="00B37C20"/>
    <w:rsid w:val="00B42EAA"/>
    <w:rsid w:val="00B52214"/>
    <w:rsid w:val="00B5248C"/>
    <w:rsid w:val="00B528DB"/>
    <w:rsid w:val="00B6704B"/>
    <w:rsid w:val="00B83C1D"/>
    <w:rsid w:val="00B91D83"/>
    <w:rsid w:val="00B956BF"/>
    <w:rsid w:val="00BB1440"/>
    <w:rsid w:val="00BC038B"/>
    <w:rsid w:val="00BC22CD"/>
    <w:rsid w:val="00BC6E2B"/>
    <w:rsid w:val="00BC7751"/>
    <w:rsid w:val="00BD41C7"/>
    <w:rsid w:val="00BE05A8"/>
    <w:rsid w:val="00BE6BC1"/>
    <w:rsid w:val="00BF0A87"/>
    <w:rsid w:val="00BF17F6"/>
    <w:rsid w:val="00BF370D"/>
    <w:rsid w:val="00BF626C"/>
    <w:rsid w:val="00BF6B73"/>
    <w:rsid w:val="00C12BC0"/>
    <w:rsid w:val="00C20D94"/>
    <w:rsid w:val="00C25511"/>
    <w:rsid w:val="00C3732A"/>
    <w:rsid w:val="00C4181C"/>
    <w:rsid w:val="00C54590"/>
    <w:rsid w:val="00C759E6"/>
    <w:rsid w:val="00C76549"/>
    <w:rsid w:val="00C84629"/>
    <w:rsid w:val="00C9110A"/>
    <w:rsid w:val="00C924E4"/>
    <w:rsid w:val="00C96D0C"/>
    <w:rsid w:val="00CA4DD1"/>
    <w:rsid w:val="00CB31CF"/>
    <w:rsid w:val="00CB48B4"/>
    <w:rsid w:val="00CC7259"/>
    <w:rsid w:val="00CD16B8"/>
    <w:rsid w:val="00CD404C"/>
    <w:rsid w:val="00D008C3"/>
    <w:rsid w:val="00D01390"/>
    <w:rsid w:val="00D079A1"/>
    <w:rsid w:val="00D1113D"/>
    <w:rsid w:val="00D12A58"/>
    <w:rsid w:val="00D156F9"/>
    <w:rsid w:val="00D27814"/>
    <w:rsid w:val="00D4174F"/>
    <w:rsid w:val="00D50980"/>
    <w:rsid w:val="00D63390"/>
    <w:rsid w:val="00D65120"/>
    <w:rsid w:val="00D80396"/>
    <w:rsid w:val="00D97102"/>
    <w:rsid w:val="00DA145A"/>
    <w:rsid w:val="00DB1E87"/>
    <w:rsid w:val="00DC7B32"/>
    <w:rsid w:val="00DD07E9"/>
    <w:rsid w:val="00DD494E"/>
    <w:rsid w:val="00DF1BF6"/>
    <w:rsid w:val="00DF26A3"/>
    <w:rsid w:val="00DF32C3"/>
    <w:rsid w:val="00DF5263"/>
    <w:rsid w:val="00DF64FA"/>
    <w:rsid w:val="00E06562"/>
    <w:rsid w:val="00E21468"/>
    <w:rsid w:val="00E344CE"/>
    <w:rsid w:val="00E366C2"/>
    <w:rsid w:val="00E40402"/>
    <w:rsid w:val="00E40948"/>
    <w:rsid w:val="00E473F6"/>
    <w:rsid w:val="00E53253"/>
    <w:rsid w:val="00E6076A"/>
    <w:rsid w:val="00E6712D"/>
    <w:rsid w:val="00E724F9"/>
    <w:rsid w:val="00E73C9F"/>
    <w:rsid w:val="00E7718D"/>
    <w:rsid w:val="00E93A50"/>
    <w:rsid w:val="00E96C9B"/>
    <w:rsid w:val="00E972D8"/>
    <w:rsid w:val="00EA22C0"/>
    <w:rsid w:val="00EB0140"/>
    <w:rsid w:val="00EB197B"/>
    <w:rsid w:val="00EE5BB1"/>
    <w:rsid w:val="00EF15E8"/>
    <w:rsid w:val="00EF6FE8"/>
    <w:rsid w:val="00F0577E"/>
    <w:rsid w:val="00F07989"/>
    <w:rsid w:val="00F15F7C"/>
    <w:rsid w:val="00F229C4"/>
    <w:rsid w:val="00F23D7E"/>
    <w:rsid w:val="00F2579E"/>
    <w:rsid w:val="00F32959"/>
    <w:rsid w:val="00F33CBD"/>
    <w:rsid w:val="00F36D5E"/>
    <w:rsid w:val="00F44ED6"/>
    <w:rsid w:val="00F5529F"/>
    <w:rsid w:val="00F6301B"/>
    <w:rsid w:val="00F634EE"/>
    <w:rsid w:val="00F738D5"/>
    <w:rsid w:val="00F86681"/>
    <w:rsid w:val="00F91906"/>
    <w:rsid w:val="00F97073"/>
    <w:rsid w:val="00FB70F2"/>
    <w:rsid w:val="00FD30B7"/>
    <w:rsid w:val="00FE531E"/>
    <w:rsid w:val="00FE72E5"/>
    <w:rsid w:val="00FF519F"/>
    <w:rsid w:val="00FF61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C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5A09"/>
    <w:pPr>
      <w:ind w:left="720"/>
      <w:contextualSpacing/>
    </w:pPr>
  </w:style>
  <w:style w:type="paragraph" w:styleId="Header">
    <w:name w:val="header"/>
    <w:basedOn w:val="Normal"/>
    <w:link w:val="HeaderChar"/>
    <w:uiPriority w:val="99"/>
    <w:unhideWhenUsed/>
    <w:rsid w:val="00076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70C"/>
  </w:style>
  <w:style w:type="paragraph" w:styleId="Footer">
    <w:name w:val="footer"/>
    <w:basedOn w:val="Normal"/>
    <w:link w:val="FooterChar"/>
    <w:uiPriority w:val="99"/>
    <w:unhideWhenUsed/>
    <w:rsid w:val="00076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70C"/>
  </w:style>
  <w:style w:type="character" w:styleId="CommentReference">
    <w:name w:val="annotation reference"/>
    <w:basedOn w:val="DefaultParagraphFont"/>
    <w:uiPriority w:val="99"/>
    <w:semiHidden/>
    <w:unhideWhenUsed/>
    <w:rsid w:val="008B08AF"/>
    <w:rPr>
      <w:sz w:val="16"/>
      <w:szCs w:val="16"/>
    </w:rPr>
  </w:style>
  <w:style w:type="paragraph" w:styleId="CommentText">
    <w:name w:val="annotation text"/>
    <w:basedOn w:val="Normal"/>
    <w:link w:val="CommentTextChar"/>
    <w:uiPriority w:val="99"/>
    <w:semiHidden/>
    <w:unhideWhenUsed/>
    <w:rsid w:val="008B08AF"/>
    <w:pPr>
      <w:spacing w:line="240" w:lineRule="auto"/>
    </w:pPr>
    <w:rPr>
      <w:sz w:val="20"/>
      <w:szCs w:val="20"/>
    </w:rPr>
  </w:style>
  <w:style w:type="character" w:customStyle="1" w:styleId="CommentTextChar">
    <w:name w:val="Comment Text Char"/>
    <w:basedOn w:val="DefaultParagraphFont"/>
    <w:link w:val="CommentText"/>
    <w:uiPriority w:val="99"/>
    <w:semiHidden/>
    <w:rsid w:val="008B08AF"/>
    <w:rPr>
      <w:sz w:val="20"/>
      <w:szCs w:val="20"/>
    </w:rPr>
  </w:style>
  <w:style w:type="paragraph" w:styleId="CommentSubject">
    <w:name w:val="annotation subject"/>
    <w:basedOn w:val="CommentText"/>
    <w:next w:val="CommentText"/>
    <w:link w:val="CommentSubjectChar"/>
    <w:uiPriority w:val="99"/>
    <w:semiHidden/>
    <w:unhideWhenUsed/>
    <w:rsid w:val="008B08AF"/>
    <w:rPr>
      <w:b/>
      <w:bCs/>
    </w:rPr>
  </w:style>
  <w:style w:type="character" w:customStyle="1" w:styleId="CommentSubjectChar">
    <w:name w:val="Comment Subject Char"/>
    <w:basedOn w:val="CommentTextChar"/>
    <w:link w:val="CommentSubject"/>
    <w:uiPriority w:val="99"/>
    <w:semiHidden/>
    <w:rsid w:val="008B08AF"/>
    <w:rPr>
      <w:b/>
      <w:bCs/>
      <w:sz w:val="20"/>
      <w:szCs w:val="20"/>
    </w:rPr>
  </w:style>
  <w:style w:type="paragraph" w:styleId="BalloonText">
    <w:name w:val="Balloon Text"/>
    <w:basedOn w:val="Normal"/>
    <w:link w:val="BalloonTextChar"/>
    <w:uiPriority w:val="99"/>
    <w:semiHidden/>
    <w:unhideWhenUsed/>
    <w:rsid w:val="008B0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8AF"/>
    <w:rPr>
      <w:rFonts w:ascii="Segoe UI" w:hAnsi="Segoe UI" w:cs="Segoe UI"/>
      <w:sz w:val="18"/>
      <w:szCs w:val="18"/>
    </w:rPr>
  </w:style>
  <w:style w:type="character" w:styleId="Emphasis">
    <w:name w:val="Emphasis"/>
    <w:basedOn w:val="DefaultParagraphFont"/>
    <w:uiPriority w:val="20"/>
    <w:qFormat/>
    <w:rsid w:val="005F574E"/>
    <w:rPr>
      <w:i/>
      <w:iCs/>
    </w:rPr>
  </w:style>
  <w:style w:type="paragraph" w:styleId="NormalWeb">
    <w:name w:val="Normal (Web)"/>
    <w:basedOn w:val="Normal"/>
    <w:uiPriority w:val="99"/>
    <w:unhideWhenUsed/>
    <w:rsid w:val="001305F1"/>
    <w:pPr>
      <w:spacing w:before="100" w:beforeAutospacing="1" w:after="100" w:afterAutospacing="1" w:line="240" w:lineRule="auto"/>
    </w:pPr>
    <w:rPr>
      <w:rFonts w:eastAsia="Times New Roman" w:cs="Times New Roman"/>
      <w:sz w:val="24"/>
      <w:szCs w:val="24"/>
    </w:rPr>
  </w:style>
  <w:style w:type="paragraph" w:styleId="BodyTextIndent">
    <w:name w:val="Body Text Indent"/>
    <w:basedOn w:val="Normal"/>
    <w:link w:val="BodyTextIndentChar"/>
    <w:unhideWhenUsed/>
    <w:rsid w:val="00B37C20"/>
    <w:pPr>
      <w:spacing w:after="120" w:line="240" w:lineRule="auto"/>
      <w:ind w:left="360"/>
    </w:pPr>
    <w:rPr>
      <w:rFonts w:ascii=".VnCentury Schoolbook" w:eastAsia="Calibri" w:hAnsi=".VnCentury Schoolbook" w:cs="Times New Roman"/>
      <w:sz w:val="26"/>
      <w:szCs w:val="24"/>
    </w:rPr>
  </w:style>
  <w:style w:type="character" w:customStyle="1" w:styleId="BodyTextIndentChar">
    <w:name w:val="Body Text Indent Char"/>
    <w:basedOn w:val="DefaultParagraphFont"/>
    <w:link w:val="BodyTextIndent"/>
    <w:rsid w:val="00B37C20"/>
    <w:rPr>
      <w:rFonts w:ascii=".VnCentury Schoolbook" w:eastAsia="Calibri" w:hAnsi=".VnCentury Schoolbook" w:cs="Times New Roman"/>
      <w:sz w:val="26"/>
      <w:szCs w:val="24"/>
    </w:rPr>
  </w:style>
  <w:style w:type="character" w:styleId="PageNumber">
    <w:name w:val="page number"/>
    <w:basedOn w:val="DefaultParagraphFont"/>
    <w:rsid w:val="009F41AF"/>
  </w:style>
  <w:style w:type="paragraph" w:styleId="BodyText">
    <w:name w:val="Body Text"/>
    <w:basedOn w:val="Normal"/>
    <w:link w:val="BodyTextChar"/>
    <w:uiPriority w:val="99"/>
    <w:unhideWhenUsed/>
    <w:rsid w:val="007048BA"/>
    <w:pPr>
      <w:spacing w:after="120"/>
    </w:pPr>
  </w:style>
  <w:style w:type="character" w:customStyle="1" w:styleId="BodyTextChar">
    <w:name w:val="Body Text Char"/>
    <w:basedOn w:val="DefaultParagraphFont"/>
    <w:link w:val="BodyText"/>
    <w:uiPriority w:val="99"/>
    <w:rsid w:val="007048BA"/>
  </w:style>
  <w:style w:type="character" w:styleId="Hyperlink">
    <w:name w:val="Hyperlink"/>
    <w:basedOn w:val="DefaultParagraphFont"/>
    <w:uiPriority w:val="99"/>
    <w:unhideWhenUsed/>
    <w:rsid w:val="007A1B5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C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5A09"/>
    <w:pPr>
      <w:ind w:left="720"/>
      <w:contextualSpacing/>
    </w:pPr>
  </w:style>
  <w:style w:type="paragraph" w:styleId="Header">
    <w:name w:val="header"/>
    <w:basedOn w:val="Normal"/>
    <w:link w:val="HeaderChar"/>
    <w:uiPriority w:val="99"/>
    <w:unhideWhenUsed/>
    <w:rsid w:val="00076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70C"/>
  </w:style>
  <w:style w:type="paragraph" w:styleId="Footer">
    <w:name w:val="footer"/>
    <w:basedOn w:val="Normal"/>
    <w:link w:val="FooterChar"/>
    <w:uiPriority w:val="99"/>
    <w:unhideWhenUsed/>
    <w:rsid w:val="00076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70C"/>
  </w:style>
  <w:style w:type="character" w:styleId="CommentReference">
    <w:name w:val="annotation reference"/>
    <w:basedOn w:val="DefaultParagraphFont"/>
    <w:uiPriority w:val="99"/>
    <w:semiHidden/>
    <w:unhideWhenUsed/>
    <w:rsid w:val="008B08AF"/>
    <w:rPr>
      <w:sz w:val="16"/>
      <w:szCs w:val="16"/>
    </w:rPr>
  </w:style>
  <w:style w:type="paragraph" w:styleId="CommentText">
    <w:name w:val="annotation text"/>
    <w:basedOn w:val="Normal"/>
    <w:link w:val="CommentTextChar"/>
    <w:uiPriority w:val="99"/>
    <w:semiHidden/>
    <w:unhideWhenUsed/>
    <w:rsid w:val="008B08AF"/>
    <w:pPr>
      <w:spacing w:line="240" w:lineRule="auto"/>
    </w:pPr>
    <w:rPr>
      <w:sz w:val="20"/>
      <w:szCs w:val="20"/>
    </w:rPr>
  </w:style>
  <w:style w:type="character" w:customStyle="1" w:styleId="CommentTextChar">
    <w:name w:val="Comment Text Char"/>
    <w:basedOn w:val="DefaultParagraphFont"/>
    <w:link w:val="CommentText"/>
    <w:uiPriority w:val="99"/>
    <w:semiHidden/>
    <w:rsid w:val="008B08AF"/>
    <w:rPr>
      <w:sz w:val="20"/>
      <w:szCs w:val="20"/>
    </w:rPr>
  </w:style>
  <w:style w:type="paragraph" w:styleId="CommentSubject">
    <w:name w:val="annotation subject"/>
    <w:basedOn w:val="CommentText"/>
    <w:next w:val="CommentText"/>
    <w:link w:val="CommentSubjectChar"/>
    <w:uiPriority w:val="99"/>
    <w:semiHidden/>
    <w:unhideWhenUsed/>
    <w:rsid w:val="008B08AF"/>
    <w:rPr>
      <w:b/>
      <w:bCs/>
    </w:rPr>
  </w:style>
  <w:style w:type="character" w:customStyle="1" w:styleId="CommentSubjectChar">
    <w:name w:val="Comment Subject Char"/>
    <w:basedOn w:val="CommentTextChar"/>
    <w:link w:val="CommentSubject"/>
    <w:uiPriority w:val="99"/>
    <w:semiHidden/>
    <w:rsid w:val="008B08AF"/>
    <w:rPr>
      <w:b/>
      <w:bCs/>
      <w:sz w:val="20"/>
      <w:szCs w:val="20"/>
    </w:rPr>
  </w:style>
  <w:style w:type="paragraph" w:styleId="BalloonText">
    <w:name w:val="Balloon Text"/>
    <w:basedOn w:val="Normal"/>
    <w:link w:val="BalloonTextChar"/>
    <w:uiPriority w:val="99"/>
    <w:semiHidden/>
    <w:unhideWhenUsed/>
    <w:rsid w:val="008B0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8AF"/>
    <w:rPr>
      <w:rFonts w:ascii="Segoe UI" w:hAnsi="Segoe UI" w:cs="Segoe UI"/>
      <w:sz w:val="18"/>
      <w:szCs w:val="18"/>
    </w:rPr>
  </w:style>
  <w:style w:type="character" w:styleId="Emphasis">
    <w:name w:val="Emphasis"/>
    <w:basedOn w:val="DefaultParagraphFont"/>
    <w:uiPriority w:val="20"/>
    <w:qFormat/>
    <w:rsid w:val="005F574E"/>
    <w:rPr>
      <w:i/>
      <w:iCs/>
    </w:rPr>
  </w:style>
  <w:style w:type="paragraph" w:styleId="NormalWeb">
    <w:name w:val="Normal (Web)"/>
    <w:basedOn w:val="Normal"/>
    <w:uiPriority w:val="99"/>
    <w:unhideWhenUsed/>
    <w:rsid w:val="001305F1"/>
    <w:pPr>
      <w:spacing w:before="100" w:beforeAutospacing="1" w:after="100" w:afterAutospacing="1" w:line="240" w:lineRule="auto"/>
    </w:pPr>
    <w:rPr>
      <w:rFonts w:eastAsia="Times New Roman" w:cs="Times New Roman"/>
      <w:sz w:val="24"/>
      <w:szCs w:val="24"/>
    </w:rPr>
  </w:style>
  <w:style w:type="paragraph" w:styleId="BodyTextIndent">
    <w:name w:val="Body Text Indent"/>
    <w:basedOn w:val="Normal"/>
    <w:link w:val="BodyTextIndentChar"/>
    <w:unhideWhenUsed/>
    <w:rsid w:val="00B37C20"/>
    <w:pPr>
      <w:spacing w:after="120" w:line="240" w:lineRule="auto"/>
      <w:ind w:left="360"/>
    </w:pPr>
    <w:rPr>
      <w:rFonts w:ascii=".VnCentury Schoolbook" w:eastAsia="Calibri" w:hAnsi=".VnCentury Schoolbook" w:cs="Times New Roman"/>
      <w:sz w:val="26"/>
      <w:szCs w:val="24"/>
    </w:rPr>
  </w:style>
  <w:style w:type="character" w:customStyle="1" w:styleId="BodyTextIndentChar">
    <w:name w:val="Body Text Indent Char"/>
    <w:basedOn w:val="DefaultParagraphFont"/>
    <w:link w:val="BodyTextIndent"/>
    <w:rsid w:val="00B37C20"/>
    <w:rPr>
      <w:rFonts w:ascii=".VnCentury Schoolbook" w:eastAsia="Calibri" w:hAnsi=".VnCentury Schoolbook" w:cs="Times New Roman"/>
      <w:sz w:val="26"/>
      <w:szCs w:val="24"/>
    </w:rPr>
  </w:style>
  <w:style w:type="character" w:styleId="PageNumber">
    <w:name w:val="page number"/>
    <w:basedOn w:val="DefaultParagraphFont"/>
    <w:rsid w:val="009F41AF"/>
  </w:style>
  <w:style w:type="paragraph" w:styleId="BodyText">
    <w:name w:val="Body Text"/>
    <w:basedOn w:val="Normal"/>
    <w:link w:val="BodyTextChar"/>
    <w:uiPriority w:val="99"/>
    <w:unhideWhenUsed/>
    <w:rsid w:val="007048BA"/>
    <w:pPr>
      <w:spacing w:after="120"/>
    </w:pPr>
  </w:style>
  <w:style w:type="character" w:customStyle="1" w:styleId="BodyTextChar">
    <w:name w:val="Body Text Char"/>
    <w:basedOn w:val="DefaultParagraphFont"/>
    <w:link w:val="BodyText"/>
    <w:uiPriority w:val="99"/>
    <w:rsid w:val="007048BA"/>
  </w:style>
  <w:style w:type="character" w:styleId="Hyperlink">
    <w:name w:val="Hyperlink"/>
    <w:basedOn w:val="DefaultParagraphFont"/>
    <w:uiPriority w:val="99"/>
    <w:unhideWhenUsed/>
    <w:rsid w:val="007A1B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51472">
      <w:bodyDiv w:val="1"/>
      <w:marLeft w:val="0"/>
      <w:marRight w:val="0"/>
      <w:marTop w:val="0"/>
      <w:marBottom w:val="0"/>
      <w:divBdr>
        <w:top w:val="none" w:sz="0" w:space="0" w:color="auto"/>
        <w:left w:val="none" w:sz="0" w:space="0" w:color="auto"/>
        <w:bottom w:val="none" w:sz="0" w:space="0" w:color="auto"/>
        <w:right w:val="none" w:sz="0" w:space="0" w:color="auto"/>
      </w:divBdr>
    </w:div>
    <w:div w:id="827791462">
      <w:bodyDiv w:val="1"/>
      <w:marLeft w:val="0"/>
      <w:marRight w:val="0"/>
      <w:marTop w:val="0"/>
      <w:marBottom w:val="0"/>
      <w:divBdr>
        <w:top w:val="none" w:sz="0" w:space="0" w:color="auto"/>
        <w:left w:val="none" w:sz="0" w:space="0" w:color="auto"/>
        <w:bottom w:val="none" w:sz="0" w:space="0" w:color="auto"/>
        <w:right w:val="none" w:sz="0" w:space="0" w:color="auto"/>
      </w:divBdr>
    </w:div>
    <w:div w:id="987057617">
      <w:bodyDiv w:val="1"/>
      <w:marLeft w:val="0"/>
      <w:marRight w:val="0"/>
      <w:marTop w:val="0"/>
      <w:marBottom w:val="0"/>
      <w:divBdr>
        <w:top w:val="none" w:sz="0" w:space="0" w:color="auto"/>
        <w:left w:val="none" w:sz="0" w:space="0" w:color="auto"/>
        <w:bottom w:val="none" w:sz="0" w:space="0" w:color="auto"/>
        <w:right w:val="none" w:sz="0" w:space="0" w:color="auto"/>
      </w:divBdr>
    </w:div>
    <w:div w:id="1133257566">
      <w:bodyDiv w:val="1"/>
      <w:marLeft w:val="0"/>
      <w:marRight w:val="0"/>
      <w:marTop w:val="0"/>
      <w:marBottom w:val="0"/>
      <w:divBdr>
        <w:top w:val="none" w:sz="0" w:space="0" w:color="auto"/>
        <w:left w:val="none" w:sz="0" w:space="0" w:color="auto"/>
        <w:bottom w:val="none" w:sz="0" w:space="0" w:color="auto"/>
        <w:right w:val="none" w:sz="0" w:space="0" w:color="auto"/>
      </w:divBdr>
    </w:div>
    <w:div w:id="1208183465">
      <w:bodyDiv w:val="1"/>
      <w:marLeft w:val="0"/>
      <w:marRight w:val="0"/>
      <w:marTop w:val="0"/>
      <w:marBottom w:val="0"/>
      <w:divBdr>
        <w:top w:val="none" w:sz="0" w:space="0" w:color="auto"/>
        <w:left w:val="none" w:sz="0" w:space="0" w:color="auto"/>
        <w:bottom w:val="none" w:sz="0" w:space="0" w:color="auto"/>
        <w:right w:val="none" w:sz="0" w:space="0" w:color="auto"/>
      </w:divBdr>
      <w:divsChild>
        <w:div w:id="33746343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C8CAB-CE45-4958-8E5E-2028ED65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Thao</dc:creator>
  <cp:lastModifiedBy>ADMIN</cp:lastModifiedBy>
  <cp:revision>27</cp:revision>
  <cp:lastPrinted>2022-06-01T09:27:00Z</cp:lastPrinted>
  <dcterms:created xsi:type="dcterms:W3CDTF">2023-03-14T09:18:00Z</dcterms:created>
  <dcterms:modified xsi:type="dcterms:W3CDTF">2023-03-16T03:01:00Z</dcterms:modified>
</cp:coreProperties>
</file>